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2D5E4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第</w:t>
      </w:r>
      <w:r>
        <w:rPr>
          <w:rFonts w:hint="eastAsia" w:ascii="方正小标宋简体" w:hAnsi="方正小标宋简体" w:eastAsia="方正小标宋简体" w:cs="方正小标宋简体"/>
          <w:sz w:val="44"/>
          <w:szCs w:val="44"/>
          <w:lang w:val="en-US" w:eastAsia="zh-CN"/>
        </w:rPr>
        <w:t>三</w:t>
      </w:r>
      <w:bookmarkStart w:id="0" w:name="_GoBack"/>
      <w:bookmarkEnd w:id="0"/>
      <w:r>
        <w:rPr>
          <w:rFonts w:hint="eastAsia" w:ascii="方正小标宋简体" w:hAnsi="方正小标宋简体" w:eastAsia="方正小标宋简体" w:cs="方正小标宋简体"/>
          <w:sz w:val="44"/>
          <w:szCs w:val="44"/>
          <w:lang w:eastAsia="zh-CN"/>
        </w:rPr>
        <w:t>届学习贯彻习近平总书记视察南开大学</w:t>
      </w:r>
    </w:p>
    <w:p w14:paraId="6422E247">
      <w:pPr>
        <w:keepNext w:val="0"/>
        <w:keepLines w:val="0"/>
        <w:pageBreakBefore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重要讲话精神研究课题结项表</w:t>
      </w:r>
    </w:p>
    <w:p w14:paraId="2F88F3F1">
      <w:pPr>
        <w:keepNext w:val="0"/>
        <w:keepLines w:val="0"/>
        <w:pageBreakBefore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sz w:val="44"/>
          <w:szCs w:val="44"/>
          <w:lang w:eastAsia="zh-CN"/>
        </w:rPr>
      </w:pPr>
    </w:p>
    <w:tbl>
      <w:tblPr>
        <w:tblStyle w:val="5"/>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2" w:type="dxa"/>
          <w:left w:w="64" w:type="dxa"/>
          <w:bottom w:w="32" w:type="dxa"/>
          <w:right w:w="64" w:type="dxa"/>
        </w:tblCellMar>
      </w:tblPr>
      <w:tblGrid>
        <w:gridCol w:w="688"/>
        <w:gridCol w:w="1729"/>
        <w:gridCol w:w="6514"/>
        <w:gridCol w:w="1031"/>
      </w:tblGrid>
      <w:tr w14:paraId="2C405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blHeader/>
          <w:jc w:val="center"/>
        </w:trPr>
        <w:tc>
          <w:tcPr>
            <w:tcW w:w="688" w:type="dxa"/>
            <w:vAlign w:val="center"/>
          </w:tcPr>
          <w:p w14:paraId="7FB8AB60">
            <w:pPr>
              <w:keepNext w:val="0"/>
              <w:keepLines w:val="0"/>
              <w:widowControl/>
              <w:suppressLineNumbers w:val="0"/>
              <w:snapToGrid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序号</w:t>
            </w:r>
          </w:p>
        </w:tc>
        <w:tc>
          <w:tcPr>
            <w:tcW w:w="1729" w:type="dxa"/>
            <w:vAlign w:val="center"/>
          </w:tcPr>
          <w:p w14:paraId="2C1370E0">
            <w:pPr>
              <w:keepNext w:val="0"/>
              <w:keepLines w:val="0"/>
              <w:widowControl/>
              <w:suppressLineNumbers w:val="0"/>
              <w:snapToGrid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编号</w:t>
            </w:r>
          </w:p>
        </w:tc>
        <w:tc>
          <w:tcPr>
            <w:tcW w:w="6514" w:type="dxa"/>
            <w:vAlign w:val="center"/>
          </w:tcPr>
          <w:p w14:paraId="31B5D61D">
            <w:pPr>
              <w:keepNext w:val="0"/>
              <w:keepLines w:val="0"/>
              <w:widowControl/>
              <w:suppressLineNumbers w:val="0"/>
              <w:snapToGrid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课题名称</w:t>
            </w:r>
          </w:p>
        </w:tc>
        <w:tc>
          <w:tcPr>
            <w:tcW w:w="1031" w:type="dxa"/>
            <w:vAlign w:val="center"/>
          </w:tcPr>
          <w:p w14:paraId="4C35385B">
            <w:pPr>
              <w:keepNext w:val="0"/>
              <w:keepLines w:val="0"/>
              <w:widowControl/>
              <w:suppressLineNumbers w:val="0"/>
              <w:snapToGrid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负责人</w:t>
            </w:r>
          </w:p>
        </w:tc>
      </w:tr>
      <w:tr w14:paraId="28215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567" w:hRule="atLeast"/>
          <w:jc w:val="center"/>
        </w:trPr>
        <w:tc>
          <w:tcPr>
            <w:tcW w:w="688" w:type="dxa"/>
            <w:shd w:val="clear" w:color="auto" w:fill="auto"/>
            <w:vAlign w:val="center"/>
          </w:tcPr>
          <w:p w14:paraId="59F10151">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1</w:t>
            </w:r>
          </w:p>
        </w:tc>
        <w:tc>
          <w:tcPr>
            <w:tcW w:w="1729" w:type="dxa"/>
            <w:shd w:val="clear" w:color="auto" w:fill="auto"/>
            <w:vAlign w:val="center"/>
          </w:tcPr>
          <w:p w14:paraId="16B9E825">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ZSJSCNK3-105</w:t>
            </w:r>
          </w:p>
        </w:tc>
        <w:tc>
          <w:tcPr>
            <w:tcW w:w="6514" w:type="dxa"/>
            <w:shd w:val="clear" w:color="auto" w:fill="auto"/>
            <w:vAlign w:val="center"/>
          </w:tcPr>
          <w:p w14:paraId="03FFDCB6">
            <w:pPr>
              <w:snapToGrid w:val="0"/>
              <w:spacing w:beforeLines="0" w:afterLines="0"/>
              <w:jc w:val="left"/>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练好新时代高校党建思政工作“基本功”研究</w:t>
            </w:r>
          </w:p>
        </w:tc>
        <w:tc>
          <w:tcPr>
            <w:tcW w:w="1031" w:type="dxa"/>
            <w:shd w:val="clear" w:color="auto" w:fill="auto"/>
            <w:vAlign w:val="center"/>
          </w:tcPr>
          <w:p w14:paraId="2054D917">
            <w:pPr>
              <w:snapToGrid w:val="0"/>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李营</w:t>
            </w:r>
          </w:p>
        </w:tc>
      </w:tr>
      <w:tr w14:paraId="6BC8F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567" w:hRule="atLeast"/>
          <w:jc w:val="center"/>
        </w:trPr>
        <w:tc>
          <w:tcPr>
            <w:tcW w:w="688" w:type="dxa"/>
            <w:shd w:val="clear" w:color="auto" w:fill="auto"/>
            <w:vAlign w:val="center"/>
          </w:tcPr>
          <w:p w14:paraId="58826482">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2</w:t>
            </w:r>
          </w:p>
        </w:tc>
        <w:tc>
          <w:tcPr>
            <w:tcW w:w="1729" w:type="dxa"/>
            <w:shd w:val="clear" w:color="auto" w:fill="auto"/>
            <w:vAlign w:val="center"/>
          </w:tcPr>
          <w:p w14:paraId="69D0AFE7">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ZSJSCNK3-109</w:t>
            </w:r>
          </w:p>
        </w:tc>
        <w:tc>
          <w:tcPr>
            <w:tcW w:w="6514" w:type="dxa"/>
            <w:shd w:val="clear" w:color="auto" w:fill="auto"/>
            <w:vAlign w:val="center"/>
          </w:tcPr>
          <w:p w14:paraId="0524C56A">
            <w:pPr>
              <w:snapToGrid w:val="0"/>
              <w:spacing w:beforeLines="0" w:afterLines="0"/>
              <w:jc w:val="left"/>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新时代高校网络意识形态挑战与对策研究</w:t>
            </w:r>
          </w:p>
        </w:tc>
        <w:tc>
          <w:tcPr>
            <w:tcW w:w="1031" w:type="dxa"/>
            <w:shd w:val="clear" w:color="auto" w:fill="auto"/>
            <w:vAlign w:val="center"/>
          </w:tcPr>
          <w:p w14:paraId="779B957F">
            <w:pPr>
              <w:snapToGrid w:val="0"/>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刘慕鑫</w:t>
            </w:r>
          </w:p>
        </w:tc>
      </w:tr>
      <w:tr w14:paraId="3BD27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567" w:hRule="atLeast"/>
          <w:jc w:val="center"/>
        </w:trPr>
        <w:tc>
          <w:tcPr>
            <w:tcW w:w="688" w:type="dxa"/>
            <w:shd w:val="clear" w:color="auto" w:fill="auto"/>
            <w:vAlign w:val="center"/>
          </w:tcPr>
          <w:p w14:paraId="1E56E0E0">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3</w:t>
            </w:r>
          </w:p>
        </w:tc>
        <w:tc>
          <w:tcPr>
            <w:tcW w:w="1729" w:type="dxa"/>
            <w:shd w:val="clear" w:color="auto" w:fill="auto"/>
            <w:vAlign w:val="center"/>
          </w:tcPr>
          <w:p w14:paraId="2339A9F4">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ZSJSCNK3-110</w:t>
            </w:r>
          </w:p>
        </w:tc>
        <w:tc>
          <w:tcPr>
            <w:tcW w:w="6514" w:type="dxa"/>
            <w:shd w:val="clear" w:color="auto" w:fill="auto"/>
            <w:vAlign w:val="center"/>
          </w:tcPr>
          <w:p w14:paraId="1DC7F8C8">
            <w:pPr>
              <w:snapToGrid w:val="0"/>
              <w:spacing w:beforeLines="0" w:afterLines="0"/>
              <w:jc w:val="left"/>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周恩来精神的青年化表达创新研究——以原创话剧《周恩来回南开》创排为例</w:t>
            </w:r>
          </w:p>
        </w:tc>
        <w:tc>
          <w:tcPr>
            <w:tcW w:w="1031" w:type="dxa"/>
            <w:shd w:val="clear" w:color="auto" w:fill="auto"/>
            <w:vAlign w:val="center"/>
          </w:tcPr>
          <w:p w14:paraId="1A03FBDA">
            <w:pPr>
              <w:snapToGrid w:val="0"/>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郭威</w:t>
            </w:r>
          </w:p>
        </w:tc>
      </w:tr>
      <w:tr w14:paraId="4B690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567" w:hRule="atLeast"/>
          <w:jc w:val="center"/>
        </w:trPr>
        <w:tc>
          <w:tcPr>
            <w:tcW w:w="688" w:type="dxa"/>
            <w:shd w:val="clear" w:color="auto" w:fill="auto"/>
            <w:vAlign w:val="center"/>
          </w:tcPr>
          <w:p w14:paraId="51B3DEDA">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4</w:t>
            </w:r>
          </w:p>
        </w:tc>
        <w:tc>
          <w:tcPr>
            <w:tcW w:w="1729" w:type="dxa"/>
            <w:shd w:val="clear" w:color="auto" w:fill="auto"/>
            <w:vAlign w:val="center"/>
          </w:tcPr>
          <w:p w14:paraId="125CA19A">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ZSJSCNK3-111</w:t>
            </w:r>
          </w:p>
        </w:tc>
        <w:tc>
          <w:tcPr>
            <w:tcW w:w="6514" w:type="dxa"/>
            <w:shd w:val="clear" w:color="auto" w:fill="auto"/>
            <w:vAlign w:val="center"/>
          </w:tcPr>
          <w:p w14:paraId="1DB0DB72">
            <w:pPr>
              <w:snapToGrid w:val="0"/>
              <w:spacing w:beforeLines="0" w:afterLines="0"/>
              <w:jc w:val="left"/>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铸牢“南开发展共同体”理念下的高校期刊集群化发展新生态——以南开大学为例</w:t>
            </w:r>
          </w:p>
        </w:tc>
        <w:tc>
          <w:tcPr>
            <w:tcW w:w="1031" w:type="dxa"/>
            <w:shd w:val="clear" w:color="auto" w:fill="auto"/>
            <w:vAlign w:val="center"/>
          </w:tcPr>
          <w:p w14:paraId="3948B885">
            <w:pPr>
              <w:snapToGrid w:val="0"/>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杨芊</w:t>
            </w:r>
          </w:p>
        </w:tc>
      </w:tr>
      <w:tr w14:paraId="76530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567" w:hRule="atLeast"/>
          <w:jc w:val="center"/>
        </w:trPr>
        <w:tc>
          <w:tcPr>
            <w:tcW w:w="688" w:type="dxa"/>
            <w:shd w:val="clear" w:color="auto" w:fill="auto"/>
            <w:vAlign w:val="center"/>
          </w:tcPr>
          <w:p w14:paraId="09AB607F">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5</w:t>
            </w:r>
          </w:p>
        </w:tc>
        <w:tc>
          <w:tcPr>
            <w:tcW w:w="1729" w:type="dxa"/>
            <w:shd w:val="clear" w:color="auto" w:fill="auto"/>
            <w:vAlign w:val="center"/>
          </w:tcPr>
          <w:p w14:paraId="5AF4BCF9">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ZSJSCNK3-113</w:t>
            </w:r>
          </w:p>
        </w:tc>
        <w:tc>
          <w:tcPr>
            <w:tcW w:w="6514" w:type="dxa"/>
            <w:shd w:val="clear" w:color="auto" w:fill="auto"/>
            <w:vAlign w:val="center"/>
          </w:tcPr>
          <w:p w14:paraId="11066002">
            <w:pPr>
              <w:snapToGrid w:val="0"/>
              <w:spacing w:beforeLines="0" w:afterLines="0"/>
              <w:jc w:val="left"/>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赓续“爱国三问”优化大思政课南开模式研究</w:t>
            </w:r>
          </w:p>
        </w:tc>
        <w:tc>
          <w:tcPr>
            <w:tcW w:w="1031" w:type="dxa"/>
            <w:shd w:val="clear" w:color="auto" w:fill="auto"/>
            <w:vAlign w:val="center"/>
          </w:tcPr>
          <w:p w14:paraId="71E1EC2C">
            <w:pPr>
              <w:snapToGrid w:val="0"/>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孙丽娟</w:t>
            </w:r>
          </w:p>
        </w:tc>
      </w:tr>
      <w:tr w14:paraId="7BA5A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567" w:hRule="atLeast"/>
          <w:jc w:val="center"/>
        </w:trPr>
        <w:tc>
          <w:tcPr>
            <w:tcW w:w="688" w:type="dxa"/>
            <w:shd w:val="clear" w:color="auto" w:fill="auto"/>
            <w:vAlign w:val="center"/>
          </w:tcPr>
          <w:p w14:paraId="71BF5430">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6</w:t>
            </w:r>
          </w:p>
        </w:tc>
        <w:tc>
          <w:tcPr>
            <w:tcW w:w="1729" w:type="dxa"/>
            <w:shd w:val="clear" w:color="auto" w:fill="auto"/>
            <w:vAlign w:val="center"/>
          </w:tcPr>
          <w:p w14:paraId="1D3CD2DD">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ZSJSCNK3-114</w:t>
            </w:r>
          </w:p>
        </w:tc>
        <w:tc>
          <w:tcPr>
            <w:tcW w:w="6514" w:type="dxa"/>
            <w:shd w:val="clear" w:color="auto" w:fill="auto"/>
            <w:vAlign w:val="center"/>
          </w:tcPr>
          <w:p w14:paraId="02C3CBFD">
            <w:pPr>
              <w:snapToGrid w:val="0"/>
              <w:spacing w:beforeLines="0" w:afterLines="0"/>
              <w:jc w:val="left"/>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南开卓越公能人才培养体系3.0的建构与实践</w:t>
            </w:r>
          </w:p>
        </w:tc>
        <w:tc>
          <w:tcPr>
            <w:tcW w:w="1031" w:type="dxa"/>
            <w:shd w:val="clear" w:color="auto" w:fill="auto"/>
            <w:vAlign w:val="center"/>
          </w:tcPr>
          <w:p w14:paraId="28D1DBAF">
            <w:pPr>
              <w:snapToGrid w:val="0"/>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李月琳</w:t>
            </w:r>
          </w:p>
        </w:tc>
      </w:tr>
      <w:tr w14:paraId="411D3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567" w:hRule="atLeast"/>
          <w:jc w:val="center"/>
        </w:trPr>
        <w:tc>
          <w:tcPr>
            <w:tcW w:w="688" w:type="dxa"/>
            <w:shd w:val="clear" w:color="auto" w:fill="auto"/>
            <w:vAlign w:val="center"/>
          </w:tcPr>
          <w:p w14:paraId="37BB2A06">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7</w:t>
            </w:r>
          </w:p>
        </w:tc>
        <w:tc>
          <w:tcPr>
            <w:tcW w:w="1729" w:type="dxa"/>
            <w:shd w:val="clear" w:color="auto" w:fill="auto"/>
            <w:vAlign w:val="center"/>
          </w:tcPr>
          <w:p w14:paraId="0D202EA1">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ZSJSCNK3-205</w:t>
            </w:r>
          </w:p>
        </w:tc>
        <w:tc>
          <w:tcPr>
            <w:tcW w:w="6514" w:type="dxa"/>
            <w:shd w:val="clear" w:color="auto" w:fill="auto"/>
            <w:vAlign w:val="center"/>
          </w:tcPr>
          <w:p w14:paraId="57B22569">
            <w:pPr>
              <w:snapToGrid w:val="0"/>
              <w:spacing w:beforeLines="0" w:afterLines="0"/>
              <w:jc w:val="left"/>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南开幸福教育系列课程建设路径的研究</w:t>
            </w:r>
          </w:p>
        </w:tc>
        <w:tc>
          <w:tcPr>
            <w:tcW w:w="1031" w:type="dxa"/>
            <w:shd w:val="clear" w:color="auto" w:fill="auto"/>
            <w:vAlign w:val="center"/>
          </w:tcPr>
          <w:p w14:paraId="0348D208">
            <w:pPr>
              <w:snapToGrid w:val="0"/>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李川勇</w:t>
            </w:r>
          </w:p>
        </w:tc>
      </w:tr>
      <w:tr w14:paraId="7C86D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567" w:hRule="atLeast"/>
          <w:jc w:val="center"/>
        </w:trPr>
        <w:tc>
          <w:tcPr>
            <w:tcW w:w="688" w:type="dxa"/>
            <w:shd w:val="clear" w:color="auto" w:fill="auto"/>
            <w:vAlign w:val="center"/>
          </w:tcPr>
          <w:p w14:paraId="4287BBFC">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8</w:t>
            </w:r>
          </w:p>
        </w:tc>
        <w:tc>
          <w:tcPr>
            <w:tcW w:w="1729" w:type="dxa"/>
            <w:shd w:val="clear" w:color="auto" w:fill="auto"/>
            <w:vAlign w:val="center"/>
          </w:tcPr>
          <w:p w14:paraId="7D2D2404">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ZSJSCNK3-206</w:t>
            </w:r>
          </w:p>
        </w:tc>
        <w:tc>
          <w:tcPr>
            <w:tcW w:w="6514" w:type="dxa"/>
            <w:shd w:val="clear" w:color="auto" w:fill="auto"/>
            <w:vAlign w:val="center"/>
          </w:tcPr>
          <w:p w14:paraId="369C6920">
            <w:pPr>
              <w:snapToGrid w:val="0"/>
              <w:spacing w:beforeLines="0" w:afterLines="0"/>
              <w:jc w:val="left"/>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新时代拔尖创新学生培养与爱国主义教育融合并进的实践路径研究</w:t>
            </w:r>
          </w:p>
        </w:tc>
        <w:tc>
          <w:tcPr>
            <w:tcW w:w="1031" w:type="dxa"/>
            <w:shd w:val="clear" w:color="auto" w:fill="auto"/>
            <w:vAlign w:val="center"/>
          </w:tcPr>
          <w:p w14:paraId="3F3E15F1">
            <w:pPr>
              <w:snapToGrid w:val="0"/>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余华</w:t>
            </w:r>
          </w:p>
        </w:tc>
      </w:tr>
      <w:tr w14:paraId="5D4EB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567" w:hRule="atLeast"/>
          <w:jc w:val="center"/>
        </w:trPr>
        <w:tc>
          <w:tcPr>
            <w:tcW w:w="688" w:type="dxa"/>
            <w:shd w:val="clear" w:color="auto" w:fill="auto"/>
            <w:vAlign w:val="center"/>
          </w:tcPr>
          <w:p w14:paraId="44FFD2B3">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9</w:t>
            </w:r>
          </w:p>
        </w:tc>
        <w:tc>
          <w:tcPr>
            <w:tcW w:w="1729" w:type="dxa"/>
            <w:shd w:val="clear" w:color="auto" w:fill="auto"/>
            <w:vAlign w:val="center"/>
          </w:tcPr>
          <w:p w14:paraId="7CF03547">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ZSJSCNK3-207</w:t>
            </w:r>
          </w:p>
        </w:tc>
        <w:tc>
          <w:tcPr>
            <w:tcW w:w="6514" w:type="dxa"/>
            <w:shd w:val="clear" w:color="auto" w:fill="auto"/>
            <w:vAlign w:val="center"/>
          </w:tcPr>
          <w:p w14:paraId="6A75C729">
            <w:pPr>
              <w:snapToGrid w:val="0"/>
              <w:spacing w:beforeLines="0" w:afterLines="0"/>
              <w:jc w:val="left"/>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南开大学特色校园科普文化体系构建研究—以南开大学物理科普教育基地为例</w:t>
            </w:r>
          </w:p>
        </w:tc>
        <w:tc>
          <w:tcPr>
            <w:tcW w:w="1031" w:type="dxa"/>
            <w:shd w:val="clear" w:color="auto" w:fill="auto"/>
            <w:vAlign w:val="center"/>
          </w:tcPr>
          <w:p w14:paraId="4C4F7A3B">
            <w:pPr>
              <w:snapToGrid w:val="0"/>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王晓杰</w:t>
            </w:r>
          </w:p>
        </w:tc>
      </w:tr>
      <w:tr w14:paraId="0C80A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567" w:hRule="atLeast"/>
          <w:jc w:val="center"/>
        </w:trPr>
        <w:tc>
          <w:tcPr>
            <w:tcW w:w="688" w:type="dxa"/>
            <w:shd w:val="clear" w:color="auto" w:fill="auto"/>
            <w:vAlign w:val="center"/>
          </w:tcPr>
          <w:p w14:paraId="7F0FAB8A">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10</w:t>
            </w:r>
          </w:p>
        </w:tc>
        <w:tc>
          <w:tcPr>
            <w:tcW w:w="1729" w:type="dxa"/>
            <w:shd w:val="clear" w:color="auto" w:fill="auto"/>
            <w:vAlign w:val="center"/>
          </w:tcPr>
          <w:p w14:paraId="274753E7">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ZSJSCNK3-209</w:t>
            </w:r>
          </w:p>
        </w:tc>
        <w:tc>
          <w:tcPr>
            <w:tcW w:w="6514" w:type="dxa"/>
            <w:shd w:val="clear" w:color="auto" w:fill="auto"/>
            <w:vAlign w:val="center"/>
          </w:tcPr>
          <w:p w14:paraId="14C686CF">
            <w:pPr>
              <w:snapToGrid w:val="0"/>
              <w:spacing w:beforeLines="0" w:afterLines="0"/>
              <w:jc w:val="left"/>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世界一流大学高质量服务教育强国建设战略研究</w:t>
            </w:r>
          </w:p>
        </w:tc>
        <w:tc>
          <w:tcPr>
            <w:tcW w:w="1031" w:type="dxa"/>
            <w:shd w:val="clear" w:color="auto" w:fill="auto"/>
            <w:vAlign w:val="center"/>
          </w:tcPr>
          <w:p w14:paraId="39D89AE8">
            <w:pPr>
              <w:snapToGrid w:val="0"/>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郭锐</w:t>
            </w:r>
          </w:p>
        </w:tc>
      </w:tr>
      <w:tr w14:paraId="2EBFA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567" w:hRule="atLeast"/>
          <w:jc w:val="center"/>
        </w:trPr>
        <w:tc>
          <w:tcPr>
            <w:tcW w:w="688" w:type="dxa"/>
            <w:shd w:val="clear" w:color="auto" w:fill="auto"/>
            <w:vAlign w:val="center"/>
          </w:tcPr>
          <w:p w14:paraId="32A5F0FE">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11</w:t>
            </w:r>
          </w:p>
        </w:tc>
        <w:tc>
          <w:tcPr>
            <w:tcW w:w="1729" w:type="dxa"/>
            <w:shd w:val="clear" w:color="auto" w:fill="auto"/>
            <w:vAlign w:val="center"/>
          </w:tcPr>
          <w:p w14:paraId="776CF262">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ZSJSCNK3-215</w:t>
            </w:r>
          </w:p>
        </w:tc>
        <w:tc>
          <w:tcPr>
            <w:tcW w:w="6514" w:type="dxa"/>
            <w:shd w:val="clear" w:color="auto" w:fill="auto"/>
            <w:vAlign w:val="center"/>
          </w:tcPr>
          <w:p w14:paraId="120AC3C5">
            <w:pPr>
              <w:snapToGrid w:val="0"/>
              <w:spacing w:beforeLines="0" w:afterLines="0"/>
              <w:jc w:val="left"/>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探索以“四个服务”为风向标的有组织科研新模式</w:t>
            </w:r>
          </w:p>
        </w:tc>
        <w:tc>
          <w:tcPr>
            <w:tcW w:w="1031" w:type="dxa"/>
            <w:shd w:val="clear" w:color="auto" w:fill="auto"/>
            <w:vAlign w:val="center"/>
          </w:tcPr>
          <w:p w14:paraId="6AEA0E1C">
            <w:pPr>
              <w:snapToGrid w:val="0"/>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康慧敏</w:t>
            </w:r>
          </w:p>
        </w:tc>
      </w:tr>
      <w:tr w14:paraId="0A9F4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567" w:hRule="atLeast"/>
          <w:jc w:val="center"/>
        </w:trPr>
        <w:tc>
          <w:tcPr>
            <w:tcW w:w="688" w:type="dxa"/>
            <w:shd w:val="clear" w:color="auto" w:fill="auto"/>
            <w:vAlign w:val="center"/>
          </w:tcPr>
          <w:p w14:paraId="4818B777">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12</w:t>
            </w:r>
          </w:p>
        </w:tc>
        <w:tc>
          <w:tcPr>
            <w:tcW w:w="1729" w:type="dxa"/>
            <w:shd w:val="clear" w:color="auto" w:fill="auto"/>
            <w:vAlign w:val="center"/>
          </w:tcPr>
          <w:p w14:paraId="30F43775">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ZSJSCNK3-223</w:t>
            </w:r>
          </w:p>
        </w:tc>
        <w:tc>
          <w:tcPr>
            <w:tcW w:w="6514" w:type="dxa"/>
            <w:shd w:val="clear" w:color="auto" w:fill="auto"/>
            <w:vAlign w:val="center"/>
          </w:tcPr>
          <w:p w14:paraId="71EF05BA">
            <w:pPr>
              <w:snapToGrid w:val="0"/>
              <w:spacing w:beforeLines="0" w:afterLines="0"/>
              <w:jc w:val="left"/>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服务学习实践推动大中小一体化育人体系的探索与研究</w:t>
            </w:r>
          </w:p>
        </w:tc>
        <w:tc>
          <w:tcPr>
            <w:tcW w:w="1031" w:type="dxa"/>
            <w:shd w:val="clear" w:color="auto" w:fill="auto"/>
            <w:vAlign w:val="center"/>
          </w:tcPr>
          <w:p w14:paraId="0025C6DE">
            <w:pPr>
              <w:snapToGrid w:val="0"/>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王槿</w:t>
            </w:r>
          </w:p>
        </w:tc>
      </w:tr>
      <w:tr w14:paraId="79A61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567" w:hRule="atLeast"/>
          <w:jc w:val="center"/>
        </w:trPr>
        <w:tc>
          <w:tcPr>
            <w:tcW w:w="688" w:type="dxa"/>
            <w:shd w:val="clear" w:color="auto" w:fill="auto"/>
            <w:vAlign w:val="center"/>
          </w:tcPr>
          <w:p w14:paraId="5970E8ED">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13</w:t>
            </w:r>
          </w:p>
        </w:tc>
        <w:tc>
          <w:tcPr>
            <w:tcW w:w="1729" w:type="dxa"/>
            <w:shd w:val="clear" w:color="auto" w:fill="auto"/>
            <w:vAlign w:val="center"/>
          </w:tcPr>
          <w:p w14:paraId="5AEA6B64">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ZSJSCNK3-225</w:t>
            </w:r>
          </w:p>
        </w:tc>
        <w:tc>
          <w:tcPr>
            <w:tcW w:w="6514" w:type="dxa"/>
            <w:shd w:val="clear" w:color="auto" w:fill="auto"/>
            <w:vAlign w:val="center"/>
          </w:tcPr>
          <w:p w14:paraId="16DA1D74">
            <w:pPr>
              <w:snapToGrid w:val="0"/>
              <w:spacing w:beforeLines="0" w:afterLines="0"/>
              <w:jc w:val="left"/>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“双带头人”引领下基层党组织组织力和政治功能提升研究</w:t>
            </w:r>
          </w:p>
        </w:tc>
        <w:tc>
          <w:tcPr>
            <w:tcW w:w="1031" w:type="dxa"/>
            <w:shd w:val="clear" w:color="auto" w:fill="auto"/>
            <w:vAlign w:val="center"/>
          </w:tcPr>
          <w:p w14:paraId="4468AE9E">
            <w:pPr>
              <w:snapToGrid w:val="0"/>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张颖</w:t>
            </w:r>
          </w:p>
        </w:tc>
      </w:tr>
      <w:tr w14:paraId="532A6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567" w:hRule="atLeast"/>
          <w:jc w:val="center"/>
        </w:trPr>
        <w:tc>
          <w:tcPr>
            <w:tcW w:w="688" w:type="dxa"/>
            <w:shd w:val="clear" w:color="auto" w:fill="auto"/>
            <w:vAlign w:val="center"/>
          </w:tcPr>
          <w:p w14:paraId="33D132FF">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14</w:t>
            </w:r>
          </w:p>
        </w:tc>
        <w:tc>
          <w:tcPr>
            <w:tcW w:w="1729" w:type="dxa"/>
            <w:shd w:val="clear" w:color="auto" w:fill="auto"/>
            <w:vAlign w:val="center"/>
          </w:tcPr>
          <w:p w14:paraId="5918F021">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ZSJSCNK3-227</w:t>
            </w:r>
          </w:p>
        </w:tc>
        <w:tc>
          <w:tcPr>
            <w:tcW w:w="6514" w:type="dxa"/>
            <w:shd w:val="clear" w:color="auto" w:fill="auto"/>
            <w:vAlign w:val="center"/>
          </w:tcPr>
          <w:p w14:paraId="4B181843">
            <w:pPr>
              <w:snapToGrid w:val="0"/>
              <w:spacing w:beforeLines="0" w:afterLines="0"/>
              <w:jc w:val="left"/>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推进南开大学专家型教师队伍建设研究探索</w:t>
            </w:r>
          </w:p>
        </w:tc>
        <w:tc>
          <w:tcPr>
            <w:tcW w:w="1031" w:type="dxa"/>
            <w:shd w:val="clear" w:color="auto" w:fill="auto"/>
            <w:vAlign w:val="center"/>
          </w:tcPr>
          <w:p w14:paraId="7A34EFB8">
            <w:pPr>
              <w:snapToGrid w:val="0"/>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胡鑫</w:t>
            </w:r>
          </w:p>
        </w:tc>
      </w:tr>
      <w:tr w14:paraId="595A0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567" w:hRule="atLeast"/>
          <w:jc w:val="center"/>
        </w:trPr>
        <w:tc>
          <w:tcPr>
            <w:tcW w:w="688" w:type="dxa"/>
            <w:shd w:val="clear" w:color="auto" w:fill="auto"/>
            <w:vAlign w:val="center"/>
          </w:tcPr>
          <w:p w14:paraId="7F9CB4CE">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15</w:t>
            </w:r>
          </w:p>
        </w:tc>
        <w:tc>
          <w:tcPr>
            <w:tcW w:w="1729" w:type="dxa"/>
            <w:shd w:val="clear" w:color="auto" w:fill="auto"/>
            <w:vAlign w:val="center"/>
          </w:tcPr>
          <w:p w14:paraId="3331174A">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ZSJSCNK3-233</w:t>
            </w:r>
          </w:p>
        </w:tc>
        <w:tc>
          <w:tcPr>
            <w:tcW w:w="6514" w:type="dxa"/>
            <w:shd w:val="clear" w:color="auto" w:fill="auto"/>
            <w:vAlign w:val="center"/>
          </w:tcPr>
          <w:p w14:paraId="0B74F080">
            <w:pPr>
              <w:snapToGrid w:val="0"/>
              <w:spacing w:beforeLines="0" w:afterLines="0"/>
              <w:jc w:val="left"/>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南开大学图书馆阅读推广工作赋能新时代高校文化育人高质量发展路径研究</w:t>
            </w:r>
          </w:p>
        </w:tc>
        <w:tc>
          <w:tcPr>
            <w:tcW w:w="1031" w:type="dxa"/>
            <w:shd w:val="clear" w:color="auto" w:fill="auto"/>
            <w:vAlign w:val="center"/>
          </w:tcPr>
          <w:p w14:paraId="3FA95D19">
            <w:pPr>
              <w:snapToGrid w:val="0"/>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张丽</w:t>
            </w:r>
          </w:p>
        </w:tc>
      </w:tr>
      <w:tr w14:paraId="48167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567" w:hRule="atLeast"/>
          <w:jc w:val="center"/>
        </w:trPr>
        <w:tc>
          <w:tcPr>
            <w:tcW w:w="688" w:type="dxa"/>
            <w:shd w:val="clear" w:color="auto" w:fill="auto"/>
            <w:vAlign w:val="center"/>
          </w:tcPr>
          <w:p w14:paraId="73EAA1B9">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16</w:t>
            </w:r>
          </w:p>
        </w:tc>
        <w:tc>
          <w:tcPr>
            <w:tcW w:w="1729" w:type="dxa"/>
            <w:shd w:val="clear" w:color="auto" w:fill="auto"/>
            <w:vAlign w:val="center"/>
          </w:tcPr>
          <w:p w14:paraId="279751E0">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ZSJSCNK3-236</w:t>
            </w:r>
          </w:p>
        </w:tc>
        <w:tc>
          <w:tcPr>
            <w:tcW w:w="6514" w:type="dxa"/>
            <w:shd w:val="clear" w:color="auto" w:fill="auto"/>
            <w:vAlign w:val="center"/>
          </w:tcPr>
          <w:p w14:paraId="01965F66">
            <w:pPr>
              <w:snapToGrid w:val="0"/>
              <w:spacing w:beforeLines="0" w:afterLines="0"/>
              <w:jc w:val="left"/>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高校网络思政课建设的“南开模式”创新探索——以中国大学慕课（MOOC）平台南开大学网络思政课程为例</w:t>
            </w:r>
          </w:p>
        </w:tc>
        <w:tc>
          <w:tcPr>
            <w:tcW w:w="1031" w:type="dxa"/>
            <w:shd w:val="clear" w:color="auto" w:fill="auto"/>
            <w:vAlign w:val="center"/>
          </w:tcPr>
          <w:p w14:paraId="5A06D69D">
            <w:pPr>
              <w:snapToGrid w:val="0"/>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于鑫雨</w:t>
            </w:r>
          </w:p>
        </w:tc>
      </w:tr>
      <w:tr w14:paraId="584E1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567" w:hRule="atLeast"/>
          <w:jc w:val="center"/>
        </w:trPr>
        <w:tc>
          <w:tcPr>
            <w:tcW w:w="688" w:type="dxa"/>
            <w:shd w:val="clear" w:color="auto" w:fill="auto"/>
            <w:vAlign w:val="center"/>
          </w:tcPr>
          <w:p w14:paraId="5FE555B1">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17</w:t>
            </w:r>
          </w:p>
        </w:tc>
        <w:tc>
          <w:tcPr>
            <w:tcW w:w="1729" w:type="dxa"/>
            <w:shd w:val="clear" w:color="auto" w:fill="auto"/>
            <w:vAlign w:val="center"/>
          </w:tcPr>
          <w:p w14:paraId="2419099A">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ZSJSCNK3-354</w:t>
            </w:r>
          </w:p>
        </w:tc>
        <w:tc>
          <w:tcPr>
            <w:tcW w:w="6514" w:type="dxa"/>
            <w:shd w:val="clear" w:color="auto" w:fill="auto"/>
            <w:vAlign w:val="center"/>
          </w:tcPr>
          <w:p w14:paraId="320CB937">
            <w:pPr>
              <w:snapToGrid w:val="0"/>
              <w:spacing w:beforeLines="0" w:afterLines="0"/>
              <w:jc w:val="left"/>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 xml:space="preserve"> 三全育人背景下高校“朋辈导师制”的实效性研究——以南开大学“公能朋辈导师”为例</w:t>
            </w:r>
          </w:p>
        </w:tc>
        <w:tc>
          <w:tcPr>
            <w:tcW w:w="1031" w:type="dxa"/>
            <w:shd w:val="clear" w:color="auto" w:fill="auto"/>
            <w:vAlign w:val="center"/>
          </w:tcPr>
          <w:p w14:paraId="7D3D9F71">
            <w:pPr>
              <w:snapToGrid w:val="0"/>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周娟</w:t>
            </w:r>
          </w:p>
        </w:tc>
      </w:tr>
      <w:tr w14:paraId="7628A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567" w:hRule="atLeast"/>
          <w:jc w:val="center"/>
        </w:trPr>
        <w:tc>
          <w:tcPr>
            <w:tcW w:w="688" w:type="dxa"/>
            <w:shd w:val="clear" w:color="auto" w:fill="auto"/>
            <w:vAlign w:val="center"/>
          </w:tcPr>
          <w:p w14:paraId="3EB07211">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18</w:t>
            </w:r>
          </w:p>
        </w:tc>
        <w:tc>
          <w:tcPr>
            <w:tcW w:w="1729" w:type="dxa"/>
            <w:shd w:val="clear" w:color="auto" w:fill="auto"/>
            <w:vAlign w:val="center"/>
          </w:tcPr>
          <w:p w14:paraId="7EA09E6C">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ZSJSCNK3-369</w:t>
            </w:r>
          </w:p>
        </w:tc>
        <w:tc>
          <w:tcPr>
            <w:tcW w:w="6514" w:type="dxa"/>
            <w:shd w:val="clear" w:color="auto" w:fill="auto"/>
            <w:vAlign w:val="center"/>
          </w:tcPr>
          <w:p w14:paraId="5CFA4719">
            <w:pPr>
              <w:snapToGrid w:val="0"/>
              <w:spacing w:beforeLines="0" w:afterLines="0"/>
              <w:jc w:val="left"/>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新时代南开大学爱国主义教育研究</w:t>
            </w:r>
          </w:p>
        </w:tc>
        <w:tc>
          <w:tcPr>
            <w:tcW w:w="1031" w:type="dxa"/>
            <w:shd w:val="clear" w:color="auto" w:fill="auto"/>
            <w:vAlign w:val="center"/>
          </w:tcPr>
          <w:p w14:paraId="25B42A6A">
            <w:pPr>
              <w:snapToGrid w:val="0"/>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周欢</w:t>
            </w:r>
          </w:p>
        </w:tc>
      </w:tr>
      <w:tr w14:paraId="0C904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567" w:hRule="atLeast"/>
          <w:jc w:val="center"/>
        </w:trPr>
        <w:tc>
          <w:tcPr>
            <w:tcW w:w="688" w:type="dxa"/>
            <w:shd w:val="clear" w:color="auto" w:fill="auto"/>
            <w:vAlign w:val="center"/>
          </w:tcPr>
          <w:p w14:paraId="71FD1BD7">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19</w:t>
            </w:r>
          </w:p>
        </w:tc>
        <w:tc>
          <w:tcPr>
            <w:tcW w:w="1729" w:type="dxa"/>
            <w:shd w:val="clear" w:color="auto" w:fill="auto"/>
            <w:vAlign w:val="center"/>
          </w:tcPr>
          <w:p w14:paraId="58A97E53">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ZSJSCNK3-346</w:t>
            </w:r>
          </w:p>
        </w:tc>
        <w:tc>
          <w:tcPr>
            <w:tcW w:w="6514" w:type="dxa"/>
            <w:shd w:val="clear" w:color="auto" w:fill="auto"/>
            <w:vAlign w:val="center"/>
          </w:tcPr>
          <w:p w14:paraId="4AFA922B">
            <w:pPr>
              <w:snapToGrid w:val="0"/>
              <w:spacing w:beforeLines="0" w:afterLines="0"/>
              <w:jc w:val="left"/>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新时代增强高校意识形态工作领导权研究——基于南开大学意识形态工作的现况分析</w:t>
            </w:r>
          </w:p>
        </w:tc>
        <w:tc>
          <w:tcPr>
            <w:tcW w:w="1031" w:type="dxa"/>
            <w:shd w:val="clear" w:color="auto" w:fill="auto"/>
            <w:vAlign w:val="center"/>
          </w:tcPr>
          <w:p w14:paraId="67A29852">
            <w:pPr>
              <w:snapToGrid w:val="0"/>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魏淑琰</w:t>
            </w:r>
          </w:p>
        </w:tc>
      </w:tr>
      <w:tr w14:paraId="45232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567" w:hRule="atLeast"/>
          <w:jc w:val="center"/>
        </w:trPr>
        <w:tc>
          <w:tcPr>
            <w:tcW w:w="688" w:type="dxa"/>
            <w:shd w:val="clear" w:color="auto" w:fill="auto"/>
            <w:vAlign w:val="center"/>
          </w:tcPr>
          <w:p w14:paraId="252C59AB">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20</w:t>
            </w:r>
          </w:p>
        </w:tc>
        <w:tc>
          <w:tcPr>
            <w:tcW w:w="1729" w:type="dxa"/>
            <w:shd w:val="clear" w:color="auto" w:fill="auto"/>
            <w:vAlign w:val="center"/>
          </w:tcPr>
          <w:p w14:paraId="7BB32D7D">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ZSJSCNK3-302</w:t>
            </w:r>
          </w:p>
        </w:tc>
        <w:tc>
          <w:tcPr>
            <w:tcW w:w="6514" w:type="dxa"/>
            <w:shd w:val="clear" w:color="auto" w:fill="auto"/>
            <w:vAlign w:val="center"/>
          </w:tcPr>
          <w:p w14:paraId="22F02424">
            <w:pPr>
              <w:snapToGrid w:val="0"/>
              <w:spacing w:beforeLines="0" w:afterLines="0"/>
              <w:jc w:val="left"/>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公能兼备与教学相长协同发展的素质教育研究</w:t>
            </w:r>
          </w:p>
        </w:tc>
        <w:tc>
          <w:tcPr>
            <w:tcW w:w="1031" w:type="dxa"/>
            <w:shd w:val="clear" w:color="auto" w:fill="auto"/>
            <w:vAlign w:val="center"/>
          </w:tcPr>
          <w:p w14:paraId="70383807">
            <w:pPr>
              <w:snapToGrid w:val="0"/>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张思遥</w:t>
            </w:r>
          </w:p>
        </w:tc>
      </w:tr>
      <w:tr w14:paraId="6B603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567" w:hRule="atLeast"/>
          <w:jc w:val="center"/>
        </w:trPr>
        <w:tc>
          <w:tcPr>
            <w:tcW w:w="688" w:type="dxa"/>
            <w:shd w:val="clear" w:color="auto" w:fill="auto"/>
            <w:vAlign w:val="center"/>
          </w:tcPr>
          <w:p w14:paraId="651529A8">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21</w:t>
            </w:r>
          </w:p>
        </w:tc>
        <w:tc>
          <w:tcPr>
            <w:tcW w:w="1729" w:type="dxa"/>
            <w:shd w:val="clear" w:color="auto" w:fill="auto"/>
            <w:vAlign w:val="center"/>
          </w:tcPr>
          <w:p w14:paraId="5B898339">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ZSJSCNK3-318</w:t>
            </w:r>
          </w:p>
        </w:tc>
        <w:tc>
          <w:tcPr>
            <w:tcW w:w="6514" w:type="dxa"/>
            <w:shd w:val="clear" w:color="auto" w:fill="auto"/>
            <w:vAlign w:val="center"/>
          </w:tcPr>
          <w:p w14:paraId="19224325">
            <w:pPr>
              <w:snapToGrid w:val="0"/>
              <w:spacing w:beforeLines="0" w:afterLines="0"/>
              <w:jc w:val="left"/>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 xml:space="preserve">《中华人民共和国爱国主义教育法》融入高校思政课的多维路径探析——以南开大学为例  </w:t>
            </w:r>
          </w:p>
        </w:tc>
        <w:tc>
          <w:tcPr>
            <w:tcW w:w="1031" w:type="dxa"/>
            <w:shd w:val="clear" w:color="auto" w:fill="auto"/>
            <w:vAlign w:val="center"/>
          </w:tcPr>
          <w:p w14:paraId="2A639E07">
            <w:pPr>
              <w:snapToGrid w:val="0"/>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刘涵</w:t>
            </w:r>
          </w:p>
        </w:tc>
      </w:tr>
      <w:tr w14:paraId="7C112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567" w:hRule="atLeast"/>
          <w:jc w:val="center"/>
        </w:trPr>
        <w:tc>
          <w:tcPr>
            <w:tcW w:w="688" w:type="dxa"/>
            <w:shd w:val="clear" w:color="auto" w:fill="auto"/>
            <w:vAlign w:val="center"/>
          </w:tcPr>
          <w:p w14:paraId="4EC0B800">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22</w:t>
            </w:r>
          </w:p>
        </w:tc>
        <w:tc>
          <w:tcPr>
            <w:tcW w:w="1729" w:type="dxa"/>
            <w:shd w:val="clear" w:color="auto" w:fill="auto"/>
            <w:vAlign w:val="center"/>
          </w:tcPr>
          <w:p w14:paraId="776D1432">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ZSJSCNK3-115</w:t>
            </w:r>
          </w:p>
        </w:tc>
        <w:tc>
          <w:tcPr>
            <w:tcW w:w="6514" w:type="dxa"/>
            <w:shd w:val="clear" w:color="auto" w:fill="auto"/>
            <w:vAlign w:val="center"/>
          </w:tcPr>
          <w:p w14:paraId="6484FAC3">
            <w:pPr>
              <w:snapToGrid w:val="0"/>
              <w:spacing w:beforeLines="0" w:afterLines="0"/>
              <w:jc w:val="left"/>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以中国特色社会主义政治经济学系列成果为基础推动政治经济学科内涵式发展研究</w:t>
            </w:r>
          </w:p>
        </w:tc>
        <w:tc>
          <w:tcPr>
            <w:tcW w:w="1031" w:type="dxa"/>
            <w:shd w:val="clear" w:color="auto" w:fill="auto"/>
            <w:vAlign w:val="center"/>
          </w:tcPr>
          <w:p w14:paraId="7666CAFC">
            <w:pPr>
              <w:snapToGrid w:val="0"/>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荆克迪</w:t>
            </w:r>
          </w:p>
        </w:tc>
      </w:tr>
      <w:tr w14:paraId="26415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567" w:hRule="atLeast"/>
          <w:jc w:val="center"/>
        </w:trPr>
        <w:tc>
          <w:tcPr>
            <w:tcW w:w="688" w:type="dxa"/>
            <w:shd w:val="clear" w:color="auto" w:fill="auto"/>
            <w:vAlign w:val="center"/>
          </w:tcPr>
          <w:p w14:paraId="25898318">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23</w:t>
            </w:r>
          </w:p>
        </w:tc>
        <w:tc>
          <w:tcPr>
            <w:tcW w:w="1729" w:type="dxa"/>
            <w:shd w:val="clear" w:color="auto" w:fill="auto"/>
            <w:vAlign w:val="center"/>
          </w:tcPr>
          <w:p w14:paraId="071BDAE0">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ZSJSCNK3-208</w:t>
            </w:r>
          </w:p>
        </w:tc>
        <w:tc>
          <w:tcPr>
            <w:tcW w:w="6514" w:type="dxa"/>
            <w:shd w:val="clear" w:color="auto" w:fill="auto"/>
            <w:vAlign w:val="center"/>
          </w:tcPr>
          <w:p w14:paraId="6E4B01D8">
            <w:pPr>
              <w:snapToGrid w:val="0"/>
              <w:spacing w:beforeLines="0" w:afterLines="0"/>
              <w:jc w:val="left"/>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Web3.0背景下南开故事的多维传播策略研究——以‘小燕老师艾特你’短视频账号为深度案例</w:t>
            </w:r>
          </w:p>
        </w:tc>
        <w:tc>
          <w:tcPr>
            <w:tcW w:w="1031" w:type="dxa"/>
            <w:shd w:val="clear" w:color="auto" w:fill="auto"/>
            <w:vAlign w:val="center"/>
          </w:tcPr>
          <w:p w14:paraId="3162F2B3">
            <w:pPr>
              <w:snapToGrid w:val="0"/>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宋燕</w:t>
            </w:r>
          </w:p>
        </w:tc>
      </w:tr>
      <w:tr w14:paraId="21433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567" w:hRule="atLeast"/>
          <w:jc w:val="center"/>
        </w:trPr>
        <w:tc>
          <w:tcPr>
            <w:tcW w:w="688" w:type="dxa"/>
            <w:shd w:val="clear" w:color="auto" w:fill="auto"/>
            <w:vAlign w:val="center"/>
          </w:tcPr>
          <w:p w14:paraId="3D0B3A09">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24</w:t>
            </w:r>
          </w:p>
        </w:tc>
        <w:tc>
          <w:tcPr>
            <w:tcW w:w="1729" w:type="dxa"/>
            <w:shd w:val="clear" w:color="auto" w:fill="auto"/>
            <w:vAlign w:val="center"/>
          </w:tcPr>
          <w:p w14:paraId="01C4E6AE">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ZSJSCNK3-211</w:t>
            </w:r>
          </w:p>
        </w:tc>
        <w:tc>
          <w:tcPr>
            <w:tcW w:w="6514" w:type="dxa"/>
            <w:shd w:val="clear" w:color="auto" w:fill="auto"/>
            <w:vAlign w:val="center"/>
          </w:tcPr>
          <w:p w14:paraId="1320AC8E">
            <w:pPr>
              <w:snapToGrid w:val="0"/>
              <w:spacing w:beforeLines="0" w:afterLines="0"/>
              <w:jc w:val="left"/>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以审批管理推动构建科学高效、系统联动的财务治理模式研究</w:t>
            </w:r>
          </w:p>
        </w:tc>
        <w:tc>
          <w:tcPr>
            <w:tcW w:w="1031" w:type="dxa"/>
            <w:shd w:val="clear" w:color="auto" w:fill="auto"/>
            <w:vAlign w:val="center"/>
          </w:tcPr>
          <w:p w14:paraId="1C5B7021">
            <w:pPr>
              <w:snapToGrid w:val="0"/>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刘文婷</w:t>
            </w:r>
          </w:p>
        </w:tc>
      </w:tr>
      <w:tr w14:paraId="251A3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567" w:hRule="atLeast"/>
          <w:jc w:val="center"/>
        </w:trPr>
        <w:tc>
          <w:tcPr>
            <w:tcW w:w="688" w:type="dxa"/>
            <w:shd w:val="clear" w:color="auto" w:fill="auto"/>
            <w:vAlign w:val="center"/>
          </w:tcPr>
          <w:p w14:paraId="54C79DDF">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25</w:t>
            </w:r>
          </w:p>
        </w:tc>
        <w:tc>
          <w:tcPr>
            <w:tcW w:w="1729" w:type="dxa"/>
            <w:shd w:val="clear" w:color="auto" w:fill="auto"/>
            <w:vAlign w:val="center"/>
          </w:tcPr>
          <w:p w14:paraId="31F6B777">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ZSJSCNK3-216</w:t>
            </w:r>
          </w:p>
        </w:tc>
        <w:tc>
          <w:tcPr>
            <w:tcW w:w="6514" w:type="dxa"/>
            <w:shd w:val="clear" w:color="auto" w:fill="auto"/>
            <w:vAlign w:val="center"/>
          </w:tcPr>
          <w:p w14:paraId="5CD04381">
            <w:pPr>
              <w:snapToGrid w:val="0"/>
              <w:spacing w:beforeLines="0" w:afterLines="0"/>
              <w:jc w:val="left"/>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高校教学环境建设促进教育数字化转型路径研究</w:t>
            </w:r>
          </w:p>
        </w:tc>
        <w:tc>
          <w:tcPr>
            <w:tcW w:w="1031" w:type="dxa"/>
            <w:shd w:val="clear" w:color="auto" w:fill="auto"/>
            <w:vAlign w:val="center"/>
          </w:tcPr>
          <w:p w14:paraId="30C6F474">
            <w:pPr>
              <w:snapToGrid w:val="0"/>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田野</w:t>
            </w:r>
          </w:p>
        </w:tc>
      </w:tr>
      <w:tr w14:paraId="2D61C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567" w:hRule="atLeast"/>
          <w:jc w:val="center"/>
        </w:trPr>
        <w:tc>
          <w:tcPr>
            <w:tcW w:w="688" w:type="dxa"/>
            <w:shd w:val="clear" w:color="auto" w:fill="auto"/>
            <w:vAlign w:val="center"/>
          </w:tcPr>
          <w:p w14:paraId="2A86424E">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26</w:t>
            </w:r>
          </w:p>
        </w:tc>
        <w:tc>
          <w:tcPr>
            <w:tcW w:w="1729" w:type="dxa"/>
            <w:shd w:val="clear" w:color="auto" w:fill="auto"/>
            <w:vAlign w:val="center"/>
          </w:tcPr>
          <w:p w14:paraId="7DEF1560">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ZSJSCNK3-221</w:t>
            </w:r>
          </w:p>
        </w:tc>
        <w:tc>
          <w:tcPr>
            <w:tcW w:w="6514" w:type="dxa"/>
            <w:shd w:val="clear" w:color="auto" w:fill="auto"/>
            <w:vAlign w:val="center"/>
          </w:tcPr>
          <w:p w14:paraId="549910A0">
            <w:pPr>
              <w:snapToGrid w:val="0"/>
              <w:spacing w:beforeLines="0" w:afterLines="0"/>
              <w:jc w:val="left"/>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 xml:space="preserve">数字化赋能：高质量建好“大思政课”研究  </w:t>
            </w:r>
          </w:p>
        </w:tc>
        <w:tc>
          <w:tcPr>
            <w:tcW w:w="1031" w:type="dxa"/>
            <w:shd w:val="clear" w:color="auto" w:fill="auto"/>
            <w:vAlign w:val="center"/>
          </w:tcPr>
          <w:p w14:paraId="3E7663D7">
            <w:pPr>
              <w:snapToGrid w:val="0"/>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侯耀宗</w:t>
            </w:r>
          </w:p>
        </w:tc>
      </w:tr>
      <w:tr w14:paraId="22F4E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567" w:hRule="atLeast"/>
          <w:jc w:val="center"/>
        </w:trPr>
        <w:tc>
          <w:tcPr>
            <w:tcW w:w="688" w:type="dxa"/>
            <w:shd w:val="clear" w:color="auto" w:fill="auto"/>
            <w:vAlign w:val="center"/>
          </w:tcPr>
          <w:p w14:paraId="795BC9F8">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27</w:t>
            </w:r>
          </w:p>
        </w:tc>
        <w:tc>
          <w:tcPr>
            <w:tcW w:w="1729" w:type="dxa"/>
            <w:shd w:val="clear" w:color="auto" w:fill="auto"/>
            <w:vAlign w:val="center"/>
          </w:tcPr>
          <w:p w14:paraId="1577767E">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ZSJSCNK3-224</w:t>
            </w:r>
          </w:p>
        </w:tc>
        <w:tc>
          <w:tcPr>
            <w:tcW w:w="6514" w:type="dxa"/>
            <w:shd w:val="clear" w:color="auto" w:fill="auto"/>
            <w:vAlign w:val="center"/>
          </w:tcPr>
          <w:p w14:paraId="11D80104">
            <w:pPr>
              <w:snapToGrid w:val="0"/>
              <w:spacing w:beforeLines="0" w:afterLines="0"/>
              <w:jc w:val="left"/>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“放管服”背景下高校政府采购的探索与实践</w:t>
            </w:r>
          </w:p>
        </w:tc>
        <w:tc>
          <w:tcPr>
            <w:tcW w:w="1031" w:type="dxa"/>
            <w:shd w:val="clear" w:color="auto" w:fill="auto"/>
            <w:vAlign w:val="center"/>
          </w:tcPr>
          <w:p w14:paraId="60591CA6">
            <w:pPr>
              <w:snapToGrid w:val="0"/>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史国荣</w:t>
            </w:r>
          </w:p>
        </w:tc>
      </w:tr>
      <w:tr w14:paraId="4E9FD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567" w:hRule="atLeast"/>
          <w:jc w:val="center"/>
        </w:trPr>
        <w:tc>
          <w:tcPr>
            <w:tcW w:w="688" w:type="dxa"/>
            <w:shd w:val="clear" w:color="auto" w:fill="auto"/>
            <w:vAlign w:val="center"/>
          </w:tcPr>
          <w:p w14:paraId="7792A541">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28</w:t>
            </w:r>
          </w:p>
        </w:tc>
        <w:tc>
          <w:tcPr>
            <w:tcW w:w="1729" w:type="dxa"/>
            <w:shd w:val="clear" w:color="auto" w:fill="auto"/>
            <w:vAlign w:val="center"/>
          </w:tcPr>
          <w:p w14:paraId="4A952A25">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ZSJSCNK3-226</w:t>
            </w:r>
          </w:p>
        </w:tc>
        <w:tc>
          <w:tcPr>
            <w:tcW w:w="6514" w:type="dxa"/>
            <w:shd w:val="clear" w:color="auto" w:fill="auto"/>
            <w:vAlign w:val="center"/>
          </w:tcPr>
          <w:p w14:paraId="2A165F35">
            <w:pPr>
              <w:snapToGrid w:val="0"/>
              <w:spacing w:beforeLines="0" w:afterLines="0"/>
              <w:jc w:val="left"/>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构建南开大学国有资产治理新生态探索研究</w:t>
            </w:r>
          </w:p>
        </w:tc>
        <w:tc>
          <w:tcPr>
            <w:tcW w:w="1031" w:type="dxa"/>
            <w:shd w:val="clear" w:color="auto" w:fill="auto"/>
            <w:vAlign w:val="center"/>
          </w:tcPr>
          <w:p w14:paraId="12829D05">
            <w:pPr>
              <w:snapToGrid w:val="0"/>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张丽</w:t>
            </w:r>
          </w:p>
        </w:tc>
      </w:tr>
      <w:tr w14:paraId="4DB34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567" w:hRule="atLeast"/>
          <w:jc w:val="center"/>
        </w:trPr>
        <w:tc>
          <w:tcPr>
            <w:tcW w:w="688" w:type="dxa"/>
            <w:shd w:val="clear" w:color="auto" w:fill="auto"/>
            <w:vAlign w:val="center"/>
          </w:tcPr>
          <w:p w14:paraId="719D5518">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29</w:t>
            </w:r>
          </w:p>
        </w:tc>
        <w:tc>
          <w:tcPr>
            <w:tcW w:w="1729" w:type="dxa"/>
            <w:shd w:val="clear" w:color="auto" w:fill="auto"/>
            <w:vAlign w:val="center"/>
          </w:tcPr>
          <w:p w14:paraId="50E9EAB9">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ZSJSCNK3-230</w:t>
            </w:r>
          </w:p>
        </w:tc>
        <w:tc>
          <w:tcPr>
            <w:tcW w:w="6514" w:type="dxa"/>
            <w:shd w:val="clear" w:color="auto" w:fill="auto"/>
            <w:vAlign w:val="center"/>
          </w:tcPr>
          <w:p w14:paraId="5B72C1AA">
            <w:pPr>
              <w:snapToGrid w:val="0"/>
              <w:spacing w:beforeLines="0" w:afterLines="0"/>
              <w:jc w:val="left"/>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构建前瞻引领、协同竞进的创新生态研究</w:t>
            </w:r>
          </w:p>
        </w:tc>
        <w:tc>
          <w:tcPr>
            <w:tcW w:w="1031" w:type="dxa"/>
            <w:shd w:val="clear" w:color="auto" w:fill="auto"/>
            <w:vAlign w:val="center"/>
          </w:tcPr>
          <w:p w14:paraId="4BA0AC8F">
            <w:pPr>
              <w:snapToGrid w:val="0"/>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刘亚君</w:t>
            </w:r>
          </w:p>
        </w:tc>
      </w:tr>
      <w:tr w14:paraId="4BFBA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567" w:hRule="atLeast"/>
          <w:jc w:val="center"/>
        </w:trPr>
        <w:tc>
          <w:tcPr>
            <w:tcW w:w="688" w:type="dxa"/>
            <w:shd w:val="clear" w:color="auto" w:fill="auto"/>
            <w:vAlign w:val="center"/>
          </w:tcPr>
          <w:p w14:paraId="7CF9145C">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30</w:t>
            </w:r>
          </w:p>
        </w:tc>
        <w:tc>
          <w:tcPr>
            <w:tcW w:w="1729" w:type="dxa"/>
            <w:shd w:val="clear" w:color="auto" w:fill="auto"/>
            <w:vAlign w:val="center"/>
          </w:tcPr>
          <w:p w14:paraId="6A36B278">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ZSJSCNK3-232</w:t>
            </w:r>
          </w:p>
        </w:tc>
        <w:tc>
          <w:tcPr>
            <w:tcW w:w="6514" w:type="dxa"/>
            <w:shd w:val="clear" w:color="auto" w:fill="auto"/>
            <w:vAlign w:val="center"/>
          </w:tcPr>
          <w:p w14:paraId="74B0B17B">
            <w:pPr>
              <w:snapToGrid w:val="0"/>
              <w:spacing w:beforeLines="0" w:afterLines="0"/>
              <w:jc w:val="left"/>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“双一流”背景下的交叉学科建设研究</w:t>
            </w:r>
          </w:p>
        </w:tc>
        <w:tc>
          <w:tcPr>
            <w:tcW w:w="1031" w:type="dxa"/>
            <w:shd w:val="clear" w:color="auto" w:fill="auto"/>
            <w:vAlign w:val="center"/>
          </w:tcPr>
          <w:p w14:paraId="606402A7">
            <w:pPr>
              <w:snapToGrid w:val="0"/>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赵得龙</w:t>
            </w:r>
          </w:p>
        </w:tc>
      </w:tr>
      <w:tr w14:paraId="6F74F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567" w:hRule="atLeast"/>
          <w:jc w:val="center"/>
        </w:trPr>
        <w:tc>
          <w:tcPr>
            <w:tcW w:w="688" w:type="dxa"/>
            <w:shd w:val="clear" w:color="auto" w:fill="auto"/>
            <w:vAlign w:val="center"/>
          </w:tcPr>
          <w:p w14:paraId="6DBBA14F">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31</w:t>
            </w:r>
          </w:p>
        </w:tc>
        <w:tc>
          <w:tcPr>
            <w:tcW w:w="1729" w:type="dxa"/>
            <w:shd w:val="clear" w:color="auto" w:fill="auto"/>
            <w:vAlign w:val="center"/>
          </w:tcPr>
          <w:p w14:paraId="0CFA1680">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ZSJSCNK3-303</w:t>
            </w:r>
          </w:p>
        </w:tc>
        <w:tc>
          <w:tcPr>
            <w:tcW w:w="6514" w:type="dxa"/>
            <w:shd w:val="clear" w:color="auto" w:fill="auto"/>
            <w:vAlign w:val="center"/>
          </w:tcPr>
          <w:p w14:paraId="3A54BEB2">
            <w:pPr>
              <w:snapToGrid w:val="0"/>
              <w:spacing w:beforeLines="0" w:afterLines="0"/>
              <w:jc w:val="left"/>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讲好南开科技故事，展现时代创新风采</w:t>
            </w:r>
          </w:p>
        </w:tc>
        <w:tc>
          <w:tcPr>
            <w:tcW w:w="1031" w:type="dxa"/>
            <w:shd w:val="clear" w:color="auto" w:fill="auto"/>
            <w:vAlign w:val="center"/>
          </w:tcPr>
          <w:p w14:paraId="64258141">
            <w:pPr>
              <w:snapToGrid w:val="0"/>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张娴</w:t>
            </w:r>
          </w:p>
        </w:tc>
      </w:tr>
      <w:tr w14:paraId="51CF6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567" w:hRule="atLeast"/>
          <w:jc w:val="center"/>
        </w:trPr>
        <w:tc>
          <w:tcPr>
            <w:tcW w:w="688" w:type="dxa"/>
            <w:shd w:val="clear" w:color="auto" w:fill="auto"/>
            <w:vAlign w:val="center"/>
          </w:tcPr>
          <w:p w14:paraId="422E7239">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32</w:t>
            </w:r>
          </w:p>
        </w:tc>
        <w:tc>
          <w:tcPr>
            <w:tcW w:w="1729" w:type="dxa"/>
            <w:shd w:val="clear" w:color="auto" w:fill="auto"/>
            <w:vAlign w:val="center"/>
          </w:tcPr>
          <w:p w14:paraId="28887A78">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ZSJSCNK3-306</w:t>
            </w:r>
          </w:p>
        </w:tc>
        <w:tc>
          <w:tcPr>
            <w:tcW w:w="6514" w:type="dxa"/>
            <w:shd w:val="clear" w:color="auto" w:fill="auto"/>
            <w:vAlign w:val="center"/>
          </w:tcPr>
          <w:p w14:paraId="6DD8A1C6">
            <w:pPr>
              <w:snapToGrid w:val="0"/>
              <w:spacing w:beforeLines="0" w:afterLines="0"/>
              <w:jc w:val="left"/>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构建高校“课程+社团+实践”一体化协同育人机制研究</w:t>
            </w:r>
          </w:p>
        </w:tc>
        <w:tc>
          <w:tcPr>
            <w:tcW w:w="1031" w:type="dxa"/>
            <w:shd w:val="clear" w:color="auto" w:fill="auto"/>
            <w:vAlign w:val="center"/>
          </w:tcPr>
          <w:p w14:paraId="0976D59D">
            <w:pPr>
              <w:snapToGrid w:val="0"/>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王海</w:t>
            </w:r>
          </w:p>
        </w:tc>
      </w:tr>
      <w:tr w14:paraId="5890F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567" w:hRule="atLeast"/>
          <w:jc w:val="center"/>
        </w:trPr>
        <w:tc>
          <w:tcPr>
            <w:tcW w:w="688" w:type="dxa"/>
            <w:shd w:val="clear" w:color="auto" w:fill="auto"/>
            <w:vAlign w:val="center"/>
          </w:tcPr>
          <w:p w14:paraId="2958684F">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33</w:t>
            </w:r>
          </w:p>
        </w:tc>
        <w:tc>
          <w:tcPr>
            <w:tcW w:w="1729" w:type="dxa"/>
            <w:shd w:val="clear" w:color="auto" w:fill="auto"/>
            <w:vAlign w:val="center"/>
          </w:tcPr>
          <w:p w14:paraId="13C8C969">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ZSJSCNK3-308</w:t>
            </w:r>
          </w:p>
        </w:tc>
        <w:tc>
          <w:tcPr>
            <w:tcW w:w="6514" w:type="dxa"/>
            <w:shd w:val="clear" w:color="auto" w:fill="auto"/>
            <w:vAlign w:val="center"/>
          </w:tcPr>
          <w:p w14:paraId="3F6811F4">
            <w:pPr>
              <w:snapToGrid w:val="0"/>
              <w:spacing w:beforeLines="0" w:afterLines="0"/>
              <w:jc w:val="left"/>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坚持党建引领、发挥“两个作用”，促进高质量发展的探索与实践——以南开大学生命科学学院为例</w:t>
            </w:r>
          </w:p>
        </w:tc>
        <w:tc>
          <w:tcPr>
            <w:tcW w:w="1031" w:type="dxa"/>
            <w:shd w:val="clear" w:color="auto" w:fill="auto"/>
            <w:vAlign w:val="center"/>
          </w:tcPr>
          <w:p w14:paraId="4F1B3A84">
            <w:pPr>
              <w:snapToGrid w:val="0"/>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张磊</w:t>
            </w:r>
          </w:p>
        </w:tc>
      </w:tr>
      <w:tr w14:paraId="6A22E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567" w:hRule="atLeast"/>
          <w:jc w:val="center"/>
        </w:trPr>
        <w:tc>
          <w:tcPr>
            <w:tcW w:w="688" w:type="dxa"/>
            <w:shd w:val="clear" w:color="auto" w:fill="auto"/>
            <w:vAlign w:val="center"/>
          </w:tcPr>
          <w:p w14:paraId="003C7328">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34</w:t>
            </w:r>
          </w:p>
        </w:tc>
        <w:tc>
          <w:tcPr>
            <w:tcW w:w="1729" w:type="dxa"/>
            <w:shd w:val="clear" w:color="auto" w:fill="auto"/>
            <w:vAlign w:val="center"/>
          </w:tcPr>
          <w:p w14:paraId="53EB0678">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ZSJSCNK3-309</w:t>
            </w:r>
          </w:p>
        </w:tc>
        <w:tc>
          <w:tcPr>
            <w:tcW w:w="6514" w:type="dxa"/>
            <w:shd w:val="clear" w:color="auto" w:fill="auto"/>
            <w:vAlign w:val="center"/>
          </w:tcPr>
          <w:p w14:paraId="1EB943CE">
            <w:pPr>
              <w:snapToGrid w:val="0"/>
              <w:spacing w:beforeLines="0" w:afterLines="0"/>
              <w:jc w:val="left"/>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探析如何用动漫语言讲好南开故事——以原创动漫表情包“八角宝宝”为例</w:t>
            </w:r>
          </w:p>
        </w:tc>
        <w:tc>
          <w:tcPr>
            <w:tcW w:w="1031" w:type="dxa"/>
            <w:shd w:val="clear" w:color="auto" w:fill="auto"/>
            <w:vAlign w:val="center"/>
          </w:tcPr>
          <w:p w14:paraId="651B9F4A">
            <w:pPr>
              <w:snapToGrid w:val="0"/>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乔仁铭</w:t>
            </w:r>
          </w:p>
        </w:tc>
      </w:tr>
      <w:tr w14:paraId="62FCA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567" w:hRule="atLeast"/>
          <w:jc w:val="center"/>
        </w:trPr>
        <w:tc>
          <w:tcPr>
            <w:tcW w:w="688" w:type="dxa"/>
            <w:shd w:val="clear" w:color="auto" w:fill="auto"/>
            <w:vAlign w:val="center"/>
          </w:tcPr>
          <w:p w14:paraId="6B2D010B">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35</w:t>
            </w:r>
          </w:p>
        </w:tc>
        <w:tc>
          <w:tcPr>
            <w:tcW w:w="1729" w:type="dxa"/>
            <w:shd w:val="clear" w:color="auto" w:fill="auto"/>
            <w:vAlign w:val="center"/>
          </w:tcPr>
          <w:p w14:paraId="641C7BE7">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ZSJSCNK3-328</w:t>
            </w:r>
          </w:p>
        </w:tc>
        <w:tc>
          <w:tcPr>
            <w:tcW w:w="6514" w:type="dxa"/>
            <w:shd w:val="clear" w:color="auto" w:fill="auto"/>
            <w:vAlign w:val="center"/>
          </w:tcPr>
          <w:p w14:paraId="1089B3C7">
            <w:pPr>
              <w:snapToGrid w:val="0"/>
              <w:spacing w:beforeLines="0" w:afterLines="0"/>
              <w:jc w:val="left"/>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构建南开大学科技奖励管理模式生态研究</w:t>
            </w:r>
          </w:p>
        </w:tc>
        <w:tc>
          <w:tcPr>
            <w:tcW w:w="1031" w:type="dxa"/>
            <w:shd w:val="clear" w:color="auto" w:fill="auto"/>
            <w:vAlign w:val="center"/>
          </w:tcPr>
          <w:p w14:paraId="499FDB05">
            <w:pPr>
              <w:snapToGrid w:val="0"/>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戴建芳</w:t>
            </w:r>
          </w:p>
        </w:tc>
      </w:tr>
      <w:tr w14:paraId="0AC4A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567" w:hRule="atLeast"/>
          <w:jc w:val="center"/>
        </w:trPr>
        <w:tc>
          <w:tcPr>
            <w:tcW w:w="688" w:type="dxa"/>
            <w:shd w:val="clear" w:color="auto" w:fill="auto"/>
            <w:vAlign w:val="center"/>
          </w:tcPr>
          <w:p w14:paraId="138EE030">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36</w:t>
            </w:r>
          </w:p>
        </w:tc>
        <w:tc>
          <w:tcPr>
            <w:tcW w:w="1729" w:type="dxa"/>
            <w:shd w:val="clear" w:color="auto" w:fill="auto"/>
            <w:vAlign w:val="center"/>
          </w:tcPr>
          <w:p w14:paraId="00DFC7A6">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ZSJSCNK3-331</w:t>
            </w:r>
          </w:p>
        </w:tc>
        <w:tc>
          <w:tcPr>
            <w:tcW w:w="6514" w:type="dxa"/>
            <w:shd w:val="clear" w:color="auto" w:fill="auto"/>
            <w:vAlign w:val="center"/>
          </w:tcPr>
          <w:p w14:paraId="6B092371">
            <w:pPr>
              <w:snapToGrid w:val="0"/>
              <w:spacing w:beforeLines="0" w:afterLines="0"/>
              <w:jc w:val="left"/>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京津冀协同发展背景下科技创新生态研究</w:t>
            </w:r>
          </w:p>
        </w:tc>
        <w:tc>
          <w:tcPr>
            <w:tcW w:w="1031" w:type="dxa"/>
            <w:shd w:val="clear" w:color="auto" w:fill="auto"/>
            <w:vAlign w:val="center"/>
          </w:tcPr>
          <w:p w14:paraId="6C2D25C8">
            <w:pPr>
              <w:snapToGrid w:val="0"/>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杨哲</w:t>
            </w:r>
          </w:p>
        </w:tc>
      </w:tr>
      <w:tr w14:paraId="4E5BE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567" w:hRule="atLeast"/>
          <w:jc w:val="center"/>
        </w:trPr>
        <w:tc>
          <w:tcPr>
            <w:tcW w:w="688" w:type="dxa"/>
            <w:shd w:val="clear" w:color="auto" w:fill="auto"/>
            <w:vAlign w:val="center"/>
          </w:tcPr>
          <w:p w14:paraId="629CFE55">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37</w:t>
            </w:r>
          </w:p>
        </w:tc>
        <w:tc>
          <w:tcPr>
            <w:tcW w:w="1729" w:type="dxa"/>
            <w:shd w:val="clear" w:color="auto" w:fill="auto"/>
            <w:vAlign w:val="center"/>
          </w:tcPr>
          <w:p w14:paraId="1F58B19F">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ZSJSCNK3-353</w:t>
            </w:r>
          </w:p>
        </w:tc>
        <w:tc>
          <w:tcPr>
            <w:tcW w:w="6514" w:type="dxa"/>
            <w:shd w:val="clear" w:color="auto" w:fill="auto"/>
            <w:vAlign w:val="center"/>
          </w:tcPr>
          <w:p w14:paraId="7FCC9A67">
            <w:pPr>
              <w:snapToGrid w:val="0"/>
              <w:spacing w:beforeLines="0" w:afterLines="0"/>
              <w:jc w:val="left"/>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 xml:space="preserve"> 天津文化助力南开高质量建好“大思政课路径研究”</w:t>
            </w:r>
          </w:p>
        </w:tc>
        <w:tc>
          <w:tcPr>
            <w:tcW w:w="1031" w:type="dxa"/>
            <w:shd w:val="clear" w:color="auto" w:fill="auto"/>
            <w:vAlign w:val="center"/>
          </w:tcPr>
          <w:p w14:paraId="673E6B60">
            <w:pPr>
              <w:snapToGrid w:val="0"/>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赵勇敢</w:t>
            </w:r>
          </w:p>
        </w:tc>
      </w:tr>
      <w:tr w14:paraId="00316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567" w:hRule="atLeast"/>
          <w:jc w:val="center"/>
        </w:trPr>
        <w:tc>
          <w:tcPr>
            <w:tcW w:w="688" w:type="dxa"/>
            <w:shd w:val="clear" w:color="auto" w:fill="auto"/>
            <w:vAlign w:val="center"/>
          </w:tcPr>
          <w:p w14:paraId="5A8AEAE4">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38</w:t>
            </w:r>
          </w:p>
        </w:tc>
        <w:tc>
          <w:tcPr>
            <w:tcW w:w="1729" w:type="dxa"/>
            <w:shd w:val="clear" w:color="auto" w:fill="auto"/>
            <w:vAlign w:val="center"/>
          </w:tcPr>
          <w:p w14:paraId="5B572E37">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ZSJSCNK3-363</w:t>
            </w:r>
          </w:p>
        </w:tc>
        <w:tc>
          <w:tcPr>
            <w:tcW w:w="6514" w:type="dxa"/>
            <w:shd w:val="clear" w:color="auto" w:fill="auto"/>
            <w:vAlign w:val="center"/>
          </w:tcPr>
          <w:p w14:paraId="629E9F57">
            <w:pPr>
              <w:snapToGrid w:val="0"/>
              <w:spacing w:beforeLines="0" w:afterLines="0"/>
              <w:jc w:val="left"/>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中国式现代化进程中的“大思政课”建设</w:t>
            </w:r>
          </w:p>
        </w:tc>
        <w:tc>
          <w:tcPr>
            <w:tcW w:w="1031" w:type="dxa"/>
            <w:shd w:val="clear" w:color="auto" w:fill="auto"/>
            <w:vAlign w:val="center"/>
          </w:tcPr>
          <w:p w14:paraId="18436ACE">
            <w:pPr>
              <w:snapToGrid w:val="0"/>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吕丹红</w:t>
            </w:r>
          </w:p>
        </w:tc>
      </w:tr>
      <w:tr w14:paraId="64350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567" w:hRule="atLeast"/>
          <w:jc w:val="center"/>
        </w:trPr>
        <w:tc>
          <w:tcPr>
            <w:tcW w:w="688" w:type="dxa"/>
            <w:shd w:val="clear" w:color="auto" w:fill="auto"/>
            <w:vAlign w:val="center"/>
          </w:tcPr>
          <w:p w14:paraId="61DD4FA6">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39</w:t>
            </w:r>
          </w:p>
        </w:tc>
        <w:tc>
          <w:tcPr>
            <w:tcW w:w="1729" w:type="dxa"/>
            <w:shd w:val="clear" w:color="auto" w:fill="auto"/>
            <w:vAlign w:val="center"/>
          </w:tcPr>
          <w:p w14:paraId="026AD5C0">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ZSJSCNK3-101</w:t>
            </w:r>
          </w:p>
        </w:tc>
        <w:tc>
          <w:tcPr>
            <w:tcW w:w="6514" w:type="dxa"/>
            <w:shd w:val="clear" w:color="auto" w:fill="auto"/>
            <w:vAlign w:val="center"/>
          </w:tcPr>
          <w:p w14:paraId="7CBC3AFC">
            <w:pPr>
              <w:snapToGrid w:val="0"/>
              <w:spacing w:beforeLines="0" w:afterLines="0"/>
              <w:jc w:val="left"/>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文化软实力视域下南开大学校园文化建设与传播策略</w:t>
            </w:r>
          </w:p>
        </w:tc>
        <w:tc>
          <w:tcPr>
            <w:tcW w:w="1031" w:type="dxa"/>
            <w:shd w:val="clear" w:color="auto" w:fill="auto"/>
            <w:vAlign w:val="center"/>
          </w:tcPr>
          <w:p w14:paraId="0439834F">
            <w:pPr>
              <w:snapToGrid w:val="0"/>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马长虹</w:t>
            </w:r>
          </w:p>
        </w:tc>
      </w:tr>
      <w:tr w14:paraId="140BD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567" w:hRule="atLeast"/>
          <w:jc w:val="center"/>
        </w:trPr>
        <w:tc>
          <w:tcPr>
            <w:tcW w:w="688" w:type="dxa"/>
            <w:shd w:val="clear" w:color="auto" w:fill="auto"/>
            <w:vAlign w:val="center"/>
          </w:tcPr>
          <w:p w14:paraId="134DBA78">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40</w:t>
            </w:r>
          </w:p>
        </w:tc>
        <w:tc>
          <w:tcPr>
            <w:tcW w:w="1729" w:type="dxa"/>
            <w:shd w:val="clear" w:color="auto" w:fill="auto"/>
            <w:vAlign w:val="center"/>
          </w:tcPr>
          <w:p w14:paraId="48B40EDC">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ZSJSCNK3-103</w:t>
            </w:r>
          </w:p>
        </w:tc>
        <w:tc>
          <w:tcPr>
            <w:tcW w:w="6514" w:type="dxa"/>
            <w:shd w:val="clear" w:color="auto" w:fill="auto"/>
            <w:vAlign w:val="center"/>
          </w:tcPr>
          <w:p w14:paraId="21C11BB8">
            <w:pPr>
              <w:snapToGrid w:val="0"/>
              <w:spacing w:beforeLines="0" w:afterLines="0"/>
              <w:jc w:val="left"/>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南开大学加快推进教育强国建设的作用机理和实践路径研究</w:t>
            </w:r>
          </w:p>
        </w:tc>
        <w:tc>
          <w:tcPr>
            <w:tcW w:w="1031" w:type="dxa"/>
            <w:shd w:val="clear" w:color="auto" w:fill="auto"/>
            <w:vAlign w:val="center"/>
          </w:tcPr>
          <w:p w14:paraId="6DE98DFD">
            <w:pPr>
              <w:snapToGrid w:val="0"/>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赵爽</w:t>
            </w:r>
          </w:p>
        </w:tc>
      </w:tr>
      <w:tr w14:paraId="5347B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567" w:hRule="atLeast"/>
          <w:jc w:val="center"/>
        </w:trPr>
        <w:tc>
          <w:tcPr>
            <w:tcW w:w="688" w:type="dxa"/>
            <w:shd w:val="clear" w:color="auto" w:fill="auto"/>
            <w:vAlign w:val="center"/>
          </w:tcPr>
          <w:p w14:paraId="197BC7D5">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41</w:t>
            </w:r>
          </w:p>
        </w:tc>
        <w:tc>
          <w:tcPr>
            <w:tcW w:w="1729" w:type="dxa"/>
            <w:shd w:val="clear" w:color="auto" w:fill="auto"/>
            <w:vAlign w:val="center"/>
          </w:tcPr>
          <w:p w14:paraId="1E34A490">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ZSJSCNK3-201</w:t>
            </w:r>
          </w:p>
        </w:tc>
        <w:tc>
          <w:tcPr>
            <w:tcW w:w="6514" w:type="dxa"/>
            <w:shd w:val="clear" w:color="auto" w:fill="auto"/>
            <w:vAlign w:val="center"/>
          </w:tcPr>
          <w:p w14:paraId="448CCF51">
            <w:pPr>
              <w:snapToGrid w:val="0"/>
              <w:spacing w:beforeLines="0" w:afterLines="0"/>
              <w:jc w:val="left"/>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以服务国家战略需求为使命的药物化学生物学全国重点实验室科技创新文化研究</w:t>
            </w:r>
          </w:p>
        </w:tc>
        <w:tc>
          <w:tcPr>
            <w:tcW w:w="1031" w:type="dxa"/>
            <w:shd w:val="clear" w:color="auto" w:fill="auto"/>
            <w:vAlign w:val="center"/>
          </w:tcPr>
          <w:p w14:paraId="10A591A2">
            <w:pPr>
              <w:snapToGrid w:val="0"/>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田在宁</w:t>
            </w:r>
          </w:p>
        </w:tc>
      </w:tr>
      <w:tr w14:paraId="0245A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567" w:hRule="atLeast"/>
          <w:jc w:val="center"/>
        </w:trPr>
        <w:tc>
          <w:tcPr>
            <w:tcW w:w="688" w:type="dxa"/>
            <w:shd w:val="clear" w:color="auto" w:fill="auto"/>
            <w:vAlign w:val="center"/>
          </w:tcPr>
          <w:p w14:paraId="3D239093">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42</w:t>
            </w:r>
          </w:p>
        </w:tc>
        <w:tc>
          <w:tcPr>
            <w:tcW w:w="1729" w:type="dxa"/>
            <w:shd w:val="clear" w:color="auto" w:fill="auto"/>
            <w:vAlign w:val="center"/>
          </w:tcPr>
          <w:p w14:paraId="76508EE7">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ZSJSCNK3-347</w:t>
            </w:r>
          </w:p>
        </w:tc>
        <w:tc>
          <w:tcPr>
            <w:tcW w:w="6514" w:type="dxa"/>
            <w:shd w:val="clear" w:color="auto" w:fill="auto"/>
            <w:vAlign w:val="center"/>
          </w:tcPr>
          <w:p w14:paraId="327C4E8C">
            <w:pPr>
              <w:snapToGrid w:val="0"/>
              <w:spacing w:beforeLines="0" w:afterLines="0"/>
              <w:jc w:val="left"/>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“大思政课”理念下高校校本资源融入实践教学探究——以习近平总书记视察南开大学重要讲话精神为例</w:t>
            </w:r>
          </w:p>
        </w:tc>
        <w:tc>
          <w:tcPr>
            <w:tcW w:w="1031" w:type="dxa"/>
            <w:shd w:val="clear" w:color="auto" w:fill="auto"/>
            <w:vAlign w:val="center"/>
          </w:tcPr>
          <w:p w14:paraId="230F5FCB">
            <w:pPr>
              <w:snapToGrid w:val="0"/>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文玉心</w:t>
            </w:r>
          </w:p>
        </w:tc>
      </w:tr>
      <w:tr w14:paraId="6A81B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567" w:hRule="atLeast"/>
          <w:jc w:val="center"/>
        </w:trPr>
        <w:tc>
          <w:tcPr>
            <w:tcW w:w="688" w:type="dxa"/>
            <w:shd w:val="clear" w:color="auto" w:fill="auto"/>
            <w:vAlign w:val="center"/>
          </w:tcPr>
          <w:p w14:paraId="2ADCE38A">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43</w:t>
            </w:r>
          </w:p>
        </w:tc>
        <w:tc>
          <w:tcPr>
            <w:tcW w:w="1729" w:type="dxa"/>
            <w:shd w:val="clear" w:color="auto" w:fill="auto"/>
            <w:vAlign w:val="center"/>
          </w:tcPr>
          <w:p w14:paraId="6FCDD30A">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ZSJSCNK3-202</w:t>
            </w:r>
          </w:p>
        </w:tc>
        <w:tc>
          <w:tcPr>
            <w:tcW w:w="6514" w:type="dxa"/>
            <w:shd w:val="clear" w:color="auto" w:fill="auto"/>
            <w:vAlign w:val="center"/>
          </w:tcPr>
          <w:p w14:paraId="7615C83C">
            <w:pPr>
              <w:snapToGrid w:val="0"/>
              <w:spacing w:beforeLines="0" w:afterLines="0"/>
              <w:jc w:val="left"/>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构建新时代高校高质量党建工作体系研究——以新工科实验室党支部建设机制为例</w:t>
            </w:r>
          </w:p>
        </w:tc>
        <w:tc>
          <w:tcPr>
            <w:tcW w:w="1031" w:type="dxa"/>
            <w:shd w:val="clear" w:color="auto" w:fill="auto"/>
            <w:vAlign w:val="center"/>
          </w:tcPr>
          <w:p w14:paraId="601636E3">
            <w:pPr>
              <w:snapToGrid w:val="0"/>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杨晓颖</w:t>
            </w:r>
          </w:p>
        </w:tc>
      </w:tr>
      <w:tr w14:paraId="05D08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567" w:hRule="atLeast"/>
          <w:jc w:val="center"/>
        </w:trPr>
        <w:tc>
          <w:tcPr>
            <w:tcW w:w="688" w:type="dxa"/>
            <w:shd w:val="clear" w:color="auto" w:fill="auto"/>
            <w:vAlign w:val="center"/>
          </w:tcPr>
          <w:p w14:paraId="474D99A6">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44</w:t>
            </w:r>
          </w:p>
        </w:tc>
        <w:tc>
          <w:tcPr>
            <w:tcW w:w="1729" w:type="dxa"/>
            <w:shd w:val="clear" w:color="auto" w:fill="auto"/>
            <w:vAlign w:val="center"/>
          </w:tcPr>
          <w:p w14:paraId="16970B6E">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ZSJSCNK3-219</w:t>
            </w:r>
          </w:p>
        </w:tc>
        <w:tc>
          <w:tcPr>
            <w:tcW w:w="6514" w:type="dxa"/>
            <w:shd w:val="clear" w:color="auto" w:fill="auto"/>
            <w:vAlign w:val="center"/>
          </w:tcPr>
          <w:p w14:paraId="2B423833">
            <w:pPr>
              <w:snapToGrid w:val="0"/>
              <w:spacing w:beforeLines="0" w:afterLines="0"/>
              <w:jc w:val="left"/>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“师生四同”实践育人模式研究</w:t>
            </w:r>
          </w:p>
        </w:tc>
        <w:tc>
          <w:tcPr>
            <w:tcW w:w="1031" w:type="dxa"/>
            <w:shd w:val="clear" w:color="auto" w:fill="auto"/>
            <w:vAlign w:val="center"/>
          </w:tcPr>
          <w:p w14:paraId="34ADCAB4">
            <w:pPr>
              <w:snapToGrid w:val="0"/>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何志慧</w:t>
            </w:r>
          </w:p>
        </w:tc>
      </w:tr>
      <w:tr w14:paraId="14570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567" w:hRule="atLeast"/>
          <w:jc w:val="center"/>
        </w:trPr>
        <w:tc>
          <w:tcPr>
            <w:tcW w:w="688" w:type="dxa"/>
            <w:shd w:val="clear" w:color="auto" w:fill="auto"/>
            <w:vAlign w:val="center"/>
          </w:tcPr>
          <w:p w14:paraId="30FF1DCA">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45</w:t>
            </w:r>
          </w:p>
        </w:tc>
        <w:tc>
          <w:tcPr>
            <w:tcW w:w="1729" w:type="dxa"/>
            <w:shd w:val="clear" w:color="auto" w:fill="auto"/>
            <w:vAlign w:val="center"/>
          </w:tcPr>
          <w:p w14:paraId="5DF42CDB">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ZSJSCNK3-220</w:t>
            </w:r>
          </w:p>
        </w:tc>
        <w:tc>
          <w:tcPr>
            <w:tcW w:w="6514" w:type="dxa"/>
            <w:shd w:val="clear" w:color="auto" w:fill="auto"/>
            <w:vAlign w:val="center"/>
          </w:tcPr>
          <w:p w14:paraId="4BCDB9A5">
            <w:pPr>
              <w:snapToGrid w:val="0"/>
              <w:spacing w:beforeLines="0" w:afterLines="0"/>
              <w:jc w:val="left"/>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深化高校思政课程和课程思政协同创新的价值意蕴与路径探索</w:t>
            </w:r>
          </w:p>
        </w:tc>
        <w:tc>
          <w:tcPr>
            <w:tcW w:w="1031" w:type="dxa"/>
            <w:shd w:val="clear" w:color="auto" w:fill="auto"/>
            <w:vAlign w:val="center"/>
          </w:tcPr>
          <w:p w14:paraId="6C5FE881">
            <w:pPr>
              <w:snapToGrid w:val="0"/>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郭蓬元</w:t>
            </w:r>
          </w:p>
        </w:tc>
      </w:tr>
      <w:tr w14:paraId="74E99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567" w:hRule="atLeast"/>
          <w:jc w:val="center"/>
        </w:trPr>
        <w:tc>
          <w:tcPr>
            <w:tcW w:w="688" w:type="dxa"/>
            <w:shd w:val="clear" w:color="auto" w:fill="auto"/>
            <w:vAlign w:val="center"/>
          </w:tcPr>
          <w:p w14:paraId="570A5ECF">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46</w:t>
            </w:r>
          </w:p>
        </w:tc>
        <w:tc>
          <w:tcPr>
            <w:tcW w:w="1729" w:type="dxa"/>
            <w:shd w:val="clear" w:color="auto" w:fill="auto"/>
            <w:vAlign w:val="center"/>
          </w:tcPr>
          <w:p w14:paraId="247AD7C7">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ZSJSCNK3-222</w:t>
            </w:r>
          </w:p>
        </w:tc>
        <w:tc>
          <w:tcPr>
            <w:tcW w:w="6514" w:type="dxa"/>
            <w:shd w:val="clear" w:color="auto" w:fill="auto"/>
            <w:vAlign w:val="center"/>
          </w:tcPr>
          <w:p w14:paraId="2FACE199">
            <w:pPr>
              <w:snapToGrid w:val="0"/>
              <w:spacing w:beforeLines="0" w:afterLines="0"/>
              <w:jc w:val="left"/>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用爱国主义思想统领高校课程思政建设的实施路径研究</w:t>
            </w:r>
          </w:p>
        </w:tc>
        <w:tc>
          <w:tcPr>
            <w:tcW w:w="1031" w:type="dxa"/>
            <w:shd w:val="clear" w:color="auto" w:fill="auto"/>
            <w:vAlign w:val="center"/>
          </w:tcPr>
          <w:p w14:paraId="221A8778">
            <w:pPr>
              <w:snapToGrid w:val="0"/>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王永兴</w:t>
            </w:r>
          </w:p>
        </w:tc>
      </w:tr>
      <w:tr w14:paraId="18568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567" w:hRule="atLeast"/>
          <w:jc w:val="center"/>
        </w:trPr>
        <w:tc>
          <w:tcPr>
            <w:tcW w:w="688" w:type="dxa"/>
            <w:shd w:val="clear" w:color="auto" w:fill="auto"/>
            <w:vAlign w:val="center"/>
          </w:tcPr>
          <w:p w14:paraId="2C275595">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47</w:t>
            </w:r>
          </w:p>
        </w:tc>
        <w:tc>
          <w:tcPr>
            <w:tcW w:w="1729" w:type="dxa"/>
            <w:shd w:val="clear" w:color="auto" w:fill="auto"/>
            <w:vAlign w:val="center"/>
          </w:tcPr>
          <w:p w14:paraId="7C1A56FD">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ZSJSCNK3-231</w:t>
            </w:r>
          </w:p>
        </w:tc>
        <w:tc>
          <w:tcPr>
            <w:tcW w:w="6514" w:type="dxa"/>
            <w:shd w:val="clear" w:color="auto" w:fill="auto"/>
            <w:vAlign w:val="center"/>
          </w:tcPr>
          <w:p w14:paraId="328F47C9">
            <w:pPr>
              <w:snapToGrid w:val="0"/>
              <w:spacing w:beforeLines="0" w:afterLines="0"/>
              <w:jc w:val="left"/>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研究生导师落实立德树人职责促进师德师风建设机制研究</w:t>
            </w:r>
          </w:p>
        </w:tc>
        <w:tc>
          <w:tcPr>
            <w:tcW w:w="1031" w:type="dxa"/>
            <w:shd w:val="clear" w:color="auto" w:fill="auto"/>
            <w:vAlign w:val="center"/>
          </w:tcPr>
          <w:p w14:paraId="3BC0B498">
            <w:pPr>
              <w:snapToGrid w:val="0"/>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郭宇飞</w:t>
            </w:r>
          </w:p>
        </w:tc>
      </w:tr>
      <w:tr w14:paraId="2D382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567" w:hRule="atLeast"/>
          <w:jc w:val="center"/>
        </w:trPr>
        <w:tc>
          <w:tcPr>
            <w:tcW w:w="688" w:type="dxa"/>
            <w:shd w:val="clear" w:color="auto" w:fill="auto"/>
            <w:vAlign w:val="center"/>
          </w:tcPr>
          <w:p w14:paraId="3D2BCB9C">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48</w:t>
            </w:r>
          </w:p>
        </w:tc>
        <w:tc>
          <w:tcPr>
            <w:tcW w:w="1729" w:type="dxa"/>
            <w:shd w:val="clear" w:color="auto" w:fill="auto"/>
            <w:vAlign w:val="center"/>
          </w:tcPr>
          <w:p w14:paraId="3A2D806A">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ZSJSCNK3-237</w:t>
            </w:r>
          </w:p>
        </w:tc>
        <w:tc>
          <w:tcPr>
            <w:tcW w:w="6514" w:type="dxa"/>
            <w:shd w:val="clear" w:color="auto" w:fill="auto"/>
            <w:vAlign w:val="center"/>
          </w:tcPr>
          <w:p w14:paraId="0B1078A7">
            <w:pPr>
              <w:snapToGrid w:val="0"/>
              <w:spacing w:beforeLines="0" w:afterLines="0"/>
              <w:jc w:val="left"/>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基于全媒体的南开大学爱国主义教育创新研究</w:t>
            </w:r>
          </w:p>
        </w:tc>
        <w:tc>
          <w:tcPr>
            <w:tcW w:w="1031" w:type="dxa"/>
            <w:shd w:val="clear" w:color="auto" w:fill="auto"/>
            <w:vAlign w:val="center"/>
          </w:tcPr>
          <w:p w14:paraId="147C1224">
            <w:pPr>
              <w:snapToGrid w:val="0"/>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张治夏</w:t>
            </w:r>
          </w:p>
        </w:tc>
      </w:tr>
      <w:tr w14:paraId="4973C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567" w:hRule="atLeast"/>
          <w:jc w:val="center"/>
        </w:trPr>
        <w:tc>
          <w:tcPr>
            <w:tcW w:w="688" w:type="dxa"/>
            <w:shd w:val="clear" w:color="auto" w:fill="auto"/>
            <w:vAlign w:val="center"/>
          </w:tcPr>
          <w:p w14:paraId="6115EBCB">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49</w:t>
            </w:r>
          </w:p>
        </w:tc>
        <w:tc>
          <w:tcPr>
            <w:tcW w:w="1729" w:type="dxa"/>
            <w:shd w:val="clear" w:color="auto" w:fill="auto"/>
            <w:vAlign w:val="center"/>
          </w:tcPr>
          <w:p w14:paraId="542F3DAB">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ZSJSCNK3-239</w:t>
            </w:r>
          </w:p>
        </w:tc>
        <w:tc>
          <w:tcPr>
            <w:tcW w:w="6514" w:type="dxa"/>
            <w:shd w:val="clear" w:color="auto" w:fill="auto"/>
            <w:vAlign w:val="center"/>
          </w:tcPr>
          <w:p w14:paraId="48D8E735">
            <w:pPr>
              <w:snapToGrid w:val="0"/>
              <w:spacing w:beforeLines="0" w:afterLines="0"/>
              <w:jc w:val="left"/>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理工科研究生课程思政与思政课程协同育人理论研究</w:t>
            </w:r>
          </w:p>
        </w:tc>
        <w:tc>
          <w:tcPr>
            <w:tcW w:w="1031" w:type="dxa"/>
            <w:shd w:val="clear" w:color="auto" w:fill="auto"/>
            <w:vAlign w:val="center"/>
          </w:tcPr>
          <w:p w14:paraId="6AB75F04">
            <w:pPr>
              <w:snapToGrid w:val="0"/>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刘会刚</w:t>
            </w:r>
          </w:p>
        </w:tc>
      </w:tr>
      <w:tr w14:paraId="71E7A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567" w:hRule="atLeast"/>
          <w:jc w:val="center"/>
        </w:trPr>
        <w:tc>
          <w:tcPr>
            <w:tcW w:w="688" w:type="dxa"/>
            <w:shd w:val="clear" w:color="auto" w:fill="auto"/>
            <w:vAlign w:val="center"/>
          </w:tcPr>
          <w:p w14:paraId="3FA29465">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50</w:t>
            </w:r>
          </w:p>
        </w:tc>
        <w:tc>
          <w:tcPr>
            <w:tcW w:w="1729" w:type="dxa"/>
            <w:shd w:val="clear" w:color="auto" w:fill="auto"/>
            <w:vAlign w:val="center"/>
          </w:tcPr>
          <w:p w14:paraId="452FFAC1">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ZSJSCNK3-304</w:t>
            </w:r>
          </w:p>
        </w:tc>
        <w:tc>
          <w:tcPr>
            <w:tcW w:w="6514" w:type="dxa"/>
            <w:shd w:val="clear" w:color="auto" w:fill="auto"/>
            <w:vAlign w:val="center"/>
          </w:tcPr>
          <w:p w14:paraId="05848BDE">
            <w:pPr>
              <w:snapToGrid w:val="0"/>
              <w:spacing w:beforeLines="0" w:afterLines="0"/>
              <w:jc w:val="left"/>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哲学类课程思政建设的探索与实践</w:t>
            </w:r>
          </w:p>
        </w:tc>
        <w:tc>
          <w:tcPr>
            <w:tcW w:w="1031" w:type="dxa"/>
            <w:shd w:val="clear" w:color="auto" w:fill="auto"/>
            <w:vAlign w:val="center"/>
          </w:tcPr>
          <w:p w14:paraId="787471AB">
            <w:pPr>
              <w:snapToGrid w:val="0"/>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王琴</w:t>
            </w:r>
          </w:p>
        </w:tc>
      </w:tr>
      <w:tr w14:paraId="5303A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567" w:hRule="atLeast"/>
          <w:jc w:val="center"/>
        </w:trPr>
        <w:tc>
          <w:tcPr>
            <w:tcW w:w="688" w:type="dxa"/>
            <w:shd w:val="clear" w:color="auto" w:fill="auto"/>
            <w:vAlign w:val="center"/>
          </w:tcPr>
          <w:p w14:paraId="05730464">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51</w:t>
            </w:r>
          </w:p>
        </w:tc>
        <w:tc>
          <w:tcPr>
            <w:tcW w:w="1729" w:type="dxa"/>
            <w:shd w:val="clear" w:color="auto" w:fill="auto"/>
            <w:vAlign w:val="center"/>
          </w:tcPr>
          <w:p w14:paraId="63E42390">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ZSJSCNK3-313</w:t>
            </w:r>
          </w:p>
        </w:tc>
        <w:tc>
          <w:tcPr>
            <w:tcW w:w="6514" w:type="dxa"/>
            <w:shd w:val="clear" w:color="auto" w:fill="auto"/>
            <w:vAlign w:val="center"/>
          </w:tcPr>
          <w:p w14:paraId="74C84779">
            <w:pPr>
              <w:snapToGrid w:val="0"/>
              <w:spacing w:beforeLines="0" w:afterLines="0"/>
              <w:jc w:val="left"/>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“南开爱国魂”融入思想政治理论课研究——爱国主义基因在地性挖掘与转化</w:t>
            </w:r>
          </w:p>
        </w:tc>
        <w:tc>
          <w:tcPr>
            <w:tcW w:w="1031" w:type="dxa"/>
            <w:shd w:val="clear" w:color="auto" w:fill="auto"/>
            <w:vAlign w:val="center"/>
          </w:tcPr>
          <w:p w14:paraId="327790EB">
            <w:pPr>
              <w:snapToGrid w:val="0"/>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崔鑫宇</w:t>
            </w:r>
          </w:p>
        </w:tc>
      </w:tr>
      <w:tr w14:paraId="18712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567" w:hRule="atLeast"/>
          <w:jc w:val="center"/>
        </w:trPr>
        <w:tc>
          <w:tcPr>
            <w:tcW w:w="688" w:type="dxa"/>
            <w:shd w:val="clear" w:color="auto" w:fill="auto"/>
            <w:vAlign w:val="center"/>
          </w:tcPr>
          <w:p w14:paraId="0ABECA31">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52</w:t>
            </w:r>
          </w:p>
        </w:tc>
        <w:tc>
          <w:tcPr>
            <w:tcW w:w="1729" w:type="dxa"/>
            <w:shd w:val="clear" w:color="auto" w:fill="auto"/>
            <w:vAlign w:val="center"/>
          </w:tcPr>
          <w:p w14:paraId="3D510E4C">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ZSJSCNK3-322</w:t>
            </w:r>
          </w:p>
        </w:tc>
        <w:tc>
          <w:tcPr>
            <w:tcW w:w="6514" w:type="dxa"/>
            <w:shd w:val="clear" w:color="auto" w:fill="auto"/>
            <w:vAlign w:val="center"/>
          </w:tcPr>
          <w:p w14:paraId="484A116A">
            <w:pPr>
              <w:snapToGrid w:val="0"/>
              <w:spacing w:beforeLines="0" w:afterLines="0"/>
              <w:jc w:val="left"/>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构建高校马院博士生同学同研、同讲同行“师生四同”模式研究</w:t>
            </w:r>
          </w:p>
        </w:tc>
        <w:tc>
          <w:tcPr>
            <w:tcW w:w="1031" w:type="dxa"/>
            <w:shd w:val="clear" w:color="auto" w:fill="auto"/>
            <w:vAlign w:val="center"/>
          </w:tcPr>
          <w:p w14:paraId="4196D769">
            <w:pPr>
              <w:snapToGrid w:val="0"/>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赵夫鑫</w:t>
            </w:r>
          </w:p>
        </w:tc>
      </w:tr>
      <w:tr w14:paraId="2A1EC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567" w:hRule="atLeast"/>
          <w:jc w:val="center"/>
        </w:trPr>
        <w:tc>
          <w:tcPr>
            <w:tcW w:w="688" w:type="dxa"/>
            <w:shd w:val="clear" w:color="auto" w:fill="auto"/>
            <w:vAlign w:val="center"/>
          </w:tcPr>
          <w:p w14:paraId="10EC504A">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53</w:t>
            </w:r>
          </w:p>
        </w:tc>
        <w:tc>
          <w:tcPr>
            <w:tcW w:w="1729" w:type="dxa"/>
            <w:shd w:val="clear" w:color="auto" w:fill="auto"/>
            <w:vAlign w:val="center"/>
          </w:tcPr>
          <w:p w14:paraId="55215B7E">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ZSJSCNK3-324</w:t>
            </w:r>
          </w:p>
        </w:tc>
        <w:tc>
          <w:tcPr>
            <w:tcW w:w="6514" w:type="dxa"/>
            <w:shd w:val="clear" w:color="auto" w:fill="auto"/>
            <w:vAlign w:val="center"/>
          </w:tcPr>
          <w:p w14:paraId="2B33364F">
            <w:pPr>
              <w:snapToGrid w:val="0"/>
              <w:spacing w:beforeLines="0" w:afterLines="0"/>
              <w:jc w:val="left"/>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“时代新人”视域下南开精神培育研究</w:t>
            </w:r>
          </w:p>
        </w:tc>
        <w:tc>
          <w:tcPr>
            <w:tcW w:w="1031" w:type="dxa"/>
            <w:shd w:val="clear" w:color="auto" w:fill="auto"/>
            <w:vAlign w:val="center"/>
          </w:tcPr>
          <w:p w14:paraId="56152F12">
            <w:pPr>
              <w:snapToGrid w:val="0"/>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李娜</w:t>
            </w:r>
          </w:p>
        </w:tc>
      </w:tr>
      <w:tr w14:paraId="194FA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567" w:hRule="atLeast"/>
          <w:jc w:val="center"/>
        </w:trPr>
        <w:tc>
          <w:tcPr>
            <w:tcW w:w="688" w:type="dxa"/>
            <w:shd w:val="clear" w:color="auto" w:fill="auto"/>
            <w:vAlign w:val="center"/>
          </w:tcPr>
          <w:p w14:paraId="734850A6">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54</w:t>
            </w:r>
          </w:p>
        </w:tc>
        <w:tc>
          <w:tcPr>
            <w:tcW w:w="1729" w:type="dxa"/>
            <w:shd w:val="clear" w:color="auto" w:fill="auto"/>
            <w:vAlign w:val="center"/>
          </w:tcPr>
          <w:p w14:paraId="282CF01F">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ZSJSCNK3-325</w:t>
            </w:r>
          </w:p>
        </w:tc>
        <w:tc>
          <w:tcPr>
            <w:tcW w:w="6514" w:type="dxa"/>
            <w:shd w:val="clear" w:color="auto" w:fill="auto"/>
            <w:vAlign w:val="center"/>
          </w:tcPr>
          <w:p w14:paraId="0ACA4410">
            <w:pPr>
              <w:snapToGrid w:val="0"/>
              <w:spacing w:beforeLines="0" w:afterLines="0"/>
              <w:jc w:val="left"/>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加强和改进新时代高校教师思想政治和师德师风建设研究</w:t>
            </w:r>
          </w:p>
        </w:tc>
        <w:tc>
          <w:tcPr>
            <w:tcW w:w="1031" w:type="dxa"/>
            <w:shd w:val="clear" w:color="auto" w:fill="auto"/>
            <w:vAlign w:val="center"/>
          </w:tcPr>
          <w:p w14:paraId="5EA0859E">
            <w:pPr>
              <w:snapToGrid w:val="0"/>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王坚</w:t>
            </w:r>
          </w:p>
        </w:tc>
      </w:tr>
      <w:tr w14:paraId="4315E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567" w:hRule="atLeast"/>
          <w:jc w:val="center"/>
        </w:trPr>
        <w:tc>
          <w:tcPr>
            <w:tcW w:w="688" w:type="dxa"/>
            <w:shd w:val="clear" w:color="auto" w:fill="auto"/>
            <w:vAlign w:val="center"/>
          </w:tcPr>
          <w:p w14:paraId="11DDD963">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55</w:t>
            </w:r>
          </w:p>
        </w:tc>
        <w:tc>
          <w:tcPr>
            <w:tcW w:w="1729" w:type="dxa"/>
            <w:shd w:val="clear" w:color="auto" w:fill="auto"/>
            <w:vAlign w:val="center"/>
          </w:tcPr>
          <w:p w14:paraId="3D6990CA">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ZSJSCNK3-326</w:t>
            </w:r>
          </w:p>
        </w:tc>
        <w:tc>
          <w:tcPr>
            <w:tcW w:w="6514" w:type="dxa"/>
            <w:shd w:val="clear" w:color="auto" w:fill="auto"/>
            <w:vAlign w:val="center"/>
          </w:tcPr>
          <w:p w14:paraId="753CD195">
            <w:pPr>
              <w:snapToGrid w:val="0"/>
              <w:spacing w:beforeLines="0" w:afterLines="0"/>
              <w:jc w:val="left"/>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高校研究生招生选拔中思想政治品德考核的路径探究</w:t>
            </w:r>
          </w:p>
        </w:tc>
        <w:tc>
          <w:tcPr>
            <w:tcW w:w="1031" w:type="dxa"/>
            <w:shd w:val="clear" w:color="auto" w:fill="auto"/>
            <w:vAlign w:val="center"/>
          </w:tcPr>
          <w:p w14:paraId="21F31380">
            <w:pPr>
              <w:snapToGrid w:val="0"/>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胡晓伟</w:t>
            </w:r>
          </w:p>
        </w:tc>
      </w:tr>
      <w:tr w14:paraId="4443E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567" w:hRule="atLeast"/>
          <w:jc w:val="center"/>
        </w:trPr>
        <w:tc>
          <w:tcPr>
            <w:tcW w:w="688" w:type="dxa"/>
            <w:shd w:val="clear" w:color="auto" w:fill="auto"/>
            <w:vAlign w:val="center"/>
          </w:tcPr>
          <w:p w14:paraId="18CCE688">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56</w:t>
            </w:r>
          </w:p>
        </w:tc>
        <w:tc>
          <w:tcPr>
            <w:tcW w:w="1729" w:type="dxa"/>
            <w:shd w:val="clear" w:color="auto" w:fill="auto"/>
            <w:vAlign w:val="center"/>
          </w:tcPr>
          <w:p w14:paraId="056948C8">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ZSJSCNK3-330</w:t>
            </w:r>
          </w:p>
        </w:tc>
        <w:tc>
          <w:tcPr>
            <w:tcW w:w="6514" w:type="dxa"/>
            <w:shd w:val="clear" w:color="auto" w:fill="auto"/>
            <w:vAlign w:val="center"/>
          </w:tcPr>
          <w:p w14:paraId="2242F43F">
            <w:pPr>
              <w:snapToGrid w:val="0"/>
              <w:spacing w:beforeLines="0" w:afterLines="0"/>
              <w:jc w:val="left"/>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“大思政课”视域下南开学子实践“知中国”的路径研究与意义探索</w:t>
            </w:r>
          </w:p>
        </w:tc>
        <w:tc>
          <w:tcPr>
            <w:tcW w:w="1031" w:type="dxa"/>
            <w:shd w:val="clear" w:color="auto" w:fill="auto"/>
            <w:vAlign w:val="center"/>
          </w:tcPr>
          <w:p w14:paraId="46CABA97">
            <w:pPr>
              <w:snapToGrid w:val="0"/>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曹泽怡</w:t>
            </w:r>
          </w:p>
        </w:tc>
      </w:tr>
      <w:tr w14:paraId="141F0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567" w:hRule="atLeast"/>
          <w:jc w:val="center"/>
        </w:trPr>
        <w:tc>
          <w:tcPr>
            <w:tcW w:w="688" w:type="dxa"/>
            <w:shd w:val="clear" w:color="auto" w:fill="auto"/>
            <w:vAlign w:val="center"/>
          </w:tcPr>
          <w:p w14:paraId="0CF527EC">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57</w:t>
            </w:r>
          </w:p>
        </w:tc>
        <w:tc>
          <w:tcPr>
            <w:tcW w:w="1729" w:type="dxa"/>
            <w:shd w:val="clear" w:color="auto" w:fill="auto"/>
            <w:vAlign w:val="center"/>
          </w:tcPr>
          <w:p w14:paraId="544375D7">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ZSJSCNK3-332</w:t>
            </w:r>
          </w:p>
        </w:tc>
        <w:tc>
          <w:tcPr>
            <w:tcW w:w="6514" w:type="dxa"/>
            <w:shd w:val="clear" w:color="auto" w:fill="auto"/>
            <w:vAlign w:val="center"/>
          </w:tcPr>
          <w:p w14:paraId="7BB479CB">
            <w:pPr>
              <w:snapToGrid w:val="0"/>
              <w:spacing w:beforeLines="0" w:afterLines="0"/>
              <w:jc w:val="left"/>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“双一流”建设背景下基础学科国际化发展的调研报告-以生物学科为例</w:t>
            </w:r>
          </w:p>
        </w:tc>
        <w:tc>
          <w:tcPr>
            <w:tcW w:w="1031" w:type="dxa"/>
            <w:shd w:val="clear" w:color="auto" w:fill="auto"/>
            <w:vAlign w:val="center"/>
          </w:tcPr>
          <w:p w14:paraId="0C733E7F">
            <w:pPr>
              <w:snapToGrid w:val="0"/>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周帆</w:t>
            </w:r>
          </w:p>
        </w:tc>
      </w:tr>
      <w:tr w14:paraId="7924F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567" w:hRule="atLeast"/>
          <w:jc w:val="center"/>
        </w:trPr>
        <w:tc>
          <w:tcPr>
            <w:tcW w:w="688" w:type="dxa"/>
            <w:shd w:val="clear" w:color="auto" w:fill="auto"/>
            <w:vAlign w:val="center"/>
          </w:tcPr>
          <w:p w14:paraId="3D2D1FA8">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58</w:t>
            </w:r>
          </w:p>
        </w:tc>
        <w:tc>
          <w:tcPr>
            <w:tcW w:w="1729" w:type="dxa"/>
            <w:shd w:val="clear" w:color="auto" w:fill="auto"/>
            <w:vAlign w:val="center"/>
          </w:tcPr>
          <w:p w14:paraId="2F77EDF7">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ZSJSCNK3-334</w:t>
            </w:r>
          </w:p>
        </w:tc>
        <w:tc>
          <w:tcPr>
            <w:tcW w:w="6514" w:type="dxa"/>
            <w:shd w:val="clear" w:color="auto" w:fill="auto"/>
            <w:vAlign w:val="center"/>
          </w:tcPr>
          <w:p w14:paraId="196D7375">
            <w:pPr>
              <w:snapToGrid w:val="0"/>
              <w:spacing w:beforeLines="0" w:afterLines="0"/>
              <w:jc w:val="left"/>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以“服务学习”理念为牵引，推进课程思政建设研究</w:t>
            </w:r>
          </w:p>
        </w:tc>
        <w:tc>
          <w:tcPr>
            <w:tcW w:w="1031" w:type="dxa"/>
            <w:shd w:val="clear" w:color="auto" w:fill="auto"/>
            <w:vAlign w:val="center"/>
          </w:tcPr>
          <w:p w14:paraId="1B6DDC22">
            <w:pPr>
              <w:snapToGrid w:val="0"/>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潘崇佩</w:t>
            </w:r>
          </w:p>
        </w:tc>
      </w:tr>
      <w:tr w14:paraId="6DE5D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567" w:hRule="atLeast"/>
          <w:jc w:val="center"/>
        </w:trPr>
        <w:tc>
          <w:tcPr>
            <w:tcW w:w="688" w:type="dxa"/>
            <w:shd w:val="clear" w:color="auto" w:fill="auto"/>
            <w:vAlign w:val="center"/>
          </w:tcPr>
          <w:p w14:paraId="5AA4056F">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59</w:t>
            </w:r>
          </w:p>
        </w:tc>
        <w:tc>
          <w:tcPr>
            <w:tcW w:w="1729" w:type="dxa"/>
            <w:shd w:val="clear" w:color="auto" w:fill="auto"/>
            <w:vAlign w:val="center"/>
          </w:tcPr>
          <w:p w14:paraId="3B5C1D5F">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ZSJSCNK3-337</w:t>
            </w:r>
          </w:p>
        </w:tc>
        <w:tc>
          <w:tcPr>
            <w:tcW w:w="6514" w:type="dxa"/>
            <w:shd w:val="clear" w:color="auto" w:fill="auto"/>
            <w:vAlign w:val="center"/>
          </w:tcPr>
          <w:p w14:paraId="4BFD9E58">
            <w:pPr>
              <w:snapToGrid w:val="0"/>
              <w:spacing w:beforeLines="0" w:afterLines="0"/>
              <w:jc w:val="left"/>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 xml:space="preserve">新时代大学生宪法文化自信培育研究——基于南开大学部分本科生的调查   </w:t>
            </w:r>
          </w:p>
        </w:tc>
        <w:tc>
          <w:tcPr>
            <w:tcW w:w="1031" w:type="dxa"/>
            <w:shd w:val="clear" w:color="auto" w:fill="auto"/>
            <w:vAlign w:val="center"/>
          </w:tcPr>
          <w:p w14:paraId="424A5821">
            <w:pPr>
              <w:snapToGrid w:val="0"/>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李曼</w:t>
            </w:r>
          </w:p>
        </w:tc>
      </w:tr>
      <w:tr w14:paraId="0B970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567" w:hRule="atLeast"/>
          <w:jc w:val="center"/>
        </w:trPr>
        <w:tc>
          <w:tcPr>
            <w:tcW w:w="688" w:type="dxa"/>
            <w:shd w:val="clear" w:color="auto" w:fill="auto"/>
            <w:vAlign w:val="center"/>
          </w:tcPr>
          <w:p w14:paraId="77167B01">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60</w:t>
            </w:r>
          </w:p>
        </w:tc>
        <w:tc>
          <w:tcPr>
            <w:tcW w:w="1729" w:type="dxa"/>
            <w:shd w:val="clear" w:color="auto" w:fill="auto"/>
            <w:vAlign w:val="center"/>
          </w:tcPr>
          <w:p w14:paraId="1402FD3D">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ZSJSCNK3-339</w:t>
            </w:r>
          </w:p>
        </w:tc>
        <w:tc>
          <w:tcPr>
            <w:tcW w:w="6514" w:type="dxa"/>
            <w:shd w:val="clear" w:color="auto" w:fill="auto"/>
            <w:vAlign w:val="center"/>
          </w:tcPr>
          <w:p w14:paraId="1B0DAAD1">
            <w:pPr>
              <w:snapToGrid w:val="0"/>
              <w:spacing w:beforeLines="0" w:afterLines="0"/>
              <w:jc w:val="left"/>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南开精神融入高校思政课教学的路径研究</w:t>
            </w:r>
          </w:p>
        </w:tc>
        <w:tc>
          <w:tcPr>
            <w:tcW w:w="1031" w:type="dxa"/>
            <w:shd w:val="clear" w:color="auto" w:fill="auto"/>
            <w:vAlign w:val="center"/>
          </w:tcPr>
          <w:p w14:paraId="4200A97E">
            <w:pPr>
              <w:snapToGrid w:val="0"/>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李永超</w:t>
            </w:r>
          </w:p>
        </w:tc>
      </w:tr>
      <w:tr w14:paraId="24028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567" w:hRule="atLeast"/>
          <w:jc w:val="center"/>
        </w:trPr>
        <w:tc>
          <w:tcPr>
            <w:tcW w:w="688" w:type="dxa"/>
            <w:shd w:val="clear" w:color="auto" w:fill="auto"/>
            <w:vAlign w:val="center"/>
          </w:tcPr>
          <w:p w14:paraId="18326965">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61</w:t>
            </w:r>
          </w:p>
        </w:tc>
        <w:tc>
          <w:tcPr>
            <w:tcW w:w="1729" w:type="dxa"/>
            <w:shd w:val="clear" w:color="auto" w:fill="auto"/>
            <w:vAlign w:val="center"/>
          </w:tcPr>
          <w:p w14:paraId="40296D32">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ZSJSCNK3-345</w:t>
            </w:r>
          </w:p>
        </w:tc>
        <w:tc>
          <w:tcPr>
            <w:tcW w:w="6514" w:type="dxa"/>
            <w:shd w:val="clear" w:color="auto" w:fill="auto"/>
            <w:vAlign w:val="center"/>
          </w:tcPr>
          <w:p w14:paraId="47F3920C">
            <w:pPr>
              <w:snapToGrid w:val="0"/>
              <w:spacing w:beforeLines="0" w:afterLines="0"/>
              <w:jc w:val="left"/>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“大思政课”视阈下大中小学爱国主义教育一体化研究</w:t>
            </w:r>
          </w:p>
        </w:tc>
        <w:tc>
          <w:tcPr>
            <w:tcW w:w="1031" w:type="dxa"/>
            <w:shd w:val="clear" w:color="auto" w:fill="auto"/>
            <w:vAlign w:val="center"/>
          </w:tcPr>
          <w:p w14:paraId="40C45C7C">
            <w:pPr>
              <w:snapToGrid w:val="0"/>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王泽锐</w:t>
            </w:r>
          </w:p>
        </w:tc>
      </w:tr>
      <w:tr w14:paraId="01AB8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567" w:hRule="atLeast"/>
          <w:jc w:val="center"/>
        </w:trPr>
        <w:tc>
          <w:tcPr>
            <w:tcW w:w="688" w:type="dxa"/>
            <w:shd w:val="clear" w:color="auto" w:fill="auto"/>
            <w:vAlign w:val="center"/>
          </w:tcPr>
          <w:p w14:paraId="5FE38662">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62</w:t>
            </w:r>
          </w:p>
        </w:tc>
        <w:tc>
          <w:tcPr>
            <w:tcW w:w="1729" w:type="dxa"/>
            <w:shd w:val="clear" w:color="auto" w:fill="auto"/>
            <w:vAlign w:val="center"/>
          </w:tcPr>
          <w:p w14:paraId="5C4C50B9">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ZSJSCNK3-349</w:t>
            </w:r>
          </w:p>
        </w:tc>
        <w:tc>
          <w:tcPr>
            <w:tcW w:w="6514" w:type="dxa"/>
            <w:shd w:val="clear" w:color="auto" w:fill="auto"/>
            <w:vAlign w:val="center"/>
          </w:tcPr>
          <w:p w14:paraId="5708BED5">
            <w:pPr>
              <w:snapToGrid w:val="0"/>
              <w:spacing w:beforeLines="0" w:afterLines="0"/>
              <w:jc w:val="left"/>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自媒体时代高校意识形态风险防范研究</w:t>
            </w:r>
          </w:p>
        </w:tc>
        <w:tc>
          <w:tcPr>
            <w:tcW w:w="1031" w:type="dxa"/>
            <w:shd w:val="clear" w:color="auto" w:fill="auto"/>
            <w:vAlign w:val="center"/>
          </w:tcPr>
          <w:p w14:paraId="4F3A785F">
            <w:pPr>
              <w:snapToGrid w:val="0"/>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晏露月</w:t>
            </w:r>
          </w:p>
        </w:tc>
      </w:tr>
      <w:tr w14:paraId="2BBB2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567" w:hRule="atLeast"/>
          <w:jc w:val="center"/>
        </w:trPr>
        <w:tc>
          <w:tcPr>
            <w:tcW w:w="688" w:type="dxa"/>
            <w:shd w:val="clear" w:color="auto" w:fill="auto"/>
            <w:vAlign w:val="center"/>
          </w:tcPr>
          <w:p w14:paraId="00B6C5DF">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63</w:t>
            </w:r>
          </w:p>
        </w:tc>
        <w:tc>
          <w:tcPr>
            <w:tcW w:w="1729" w:type="dxa"/>
            <w:shd w:val="clear" w:color="auto" w:fill="auto"/>
            <w:vAlign w:val="center"/>
          </w:tcPr>
          <w:p w14:paraId="63870286">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ZSJSCNK3-366</w:t>
            </w:r>
          </w:p>
        </w:tc>
        <w:tc>
          <w:tcPr>
            <w:tcW w:w="6514" w:type="dxa"/>
            <w:shd w:val="clear" w:color="auto" w:fill="auto"/>
            <w:vAlign w:val="center"/>
          </w:tcPr>
          <w:p w14:paraId="2D25D80D">
            <w:pPr>
              <w:snapToGrid w:val="0"/>
              <w:spacing w:beforeLines="0" w:afterLines="0"/>
              <w:jc w:val="left"/>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历史自信融入中国近现代史纲要课的路径研究</w:t>
            </w:r>
          </w:p>
        </w:tc>
        <w:tc>
          <w:tcPr>
            <w:tcW w:w="1031" w:type="dxa"/>
            <w:shd w:val="clear" w:color="auto" w:fill="auto"/>
            <w:vAlign w:val="center"/>
          </w:tcPr>
          <w:p w14:paraId="7C54DE35">
            <w:pPr>
              <w:snapToGrid w:val="0"/>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庞诏龙</w:t>
            </w:r>
          </w:p>
        </w:tc>
      </w:tr>
      <w:tr w14:paraId="7BE57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567" w:hRule="atLeast"/>
          <w:jc w:val="center"/>
        </w:trPr>
        <w:tc>
          <w:tcPr>
            <w:tcW w:w="688" w:type="dxa"/>
            <w:shd w:val="clear" w:color="auto" w:fill="auto"/>
            <w:vAlign w:val="center"/>
          </w:tcPr>
          <w:p w14:paraId="0A34D5FE">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64</w:t>
            </w:r>
          </w:p>
        </w:tc>
        <w:tc>
          <w:tcPr>
            <w:tcW w:w="1729" w:type="dxa"/>
            <w:shd w:val="clear" w:color="auto" w:fill="auto"/>
            <w:vAlign w:val="center"/>
          </w:tcPr>
          <w:p w14:paraId="663B2BD4">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ZSJSCNK3-367</w:t>
            </w:r>
          </w:p>
        </w:tc>
        <w:tc>
          <w:tcPr>
            <w:tcW w:w="6514" w:type="dxa"/>
            <w:shd w:val="clear" w:color="auto" w:fill="auto"/>
            <w:vAlign w:val="center"/>
          </w:tcPr>
          <w:p w14:paraId="3D5DFDE4">
            <w:pPr>
              <w:snapToGrid w:val="0"/>
              <w:spacing w:beforeLines="0" w:afterLines="0"/>
              <w:jc w:val="left"/>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“大思政课”格局下高校思政课改革创新研究——以南开大学马克思主义学院为例</w:t>
            </w:r>
          </w:p>
        </w:tc>
        <w:tc>
          <w:tcPr>
            <w:tcW w:w="1031" w:type="dxa"/>
            <w:shd w:val="clear" w:color="auto" w:fill="auto"/>
            <w:vAlign w:val="center"/>
          </w:tcPr>
          <w:p w14:paraId="642427A7">
            <w:pPr>
              <w:snapToGrid w:val="0"/>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邢静玥</w:t>
            </w:r>
          </w:p>
        </w:tc>
      </w:tr>
      <w:tr w14:paraId="324B4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567" w:hRule="atLeast"/>
          <w:jc w:val="center"/>
        </w:trPr>
        <w:tc>
          <w:tcPr>
            <w:tcW w:w="688" w:type="dxa"/>
            <w:shd w:val="clear" w:color="auto" w:fill="auto"/>
            <w:vAlign w:val="center"/>
          </w:tcPr>
          <w:p w14:paraId="5243FF0B">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65</w:t>
            </w:r>
          </w:p>
        </w:tc>
        <w:tc>
          <w:tcPr>
            <w:tcW w:w="1729" w:type="dxa"/>
            <w:shd w:val="clear" w:color="auto" w:fill="auto"/>
            <w:vAlign w:val="center"/>
          </w:tcPr>
          <w:p w14:paraId="54B4F0AA">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ZSJSCNK3-116</w:t>
            </w:r>
          </w:p>
        </w:tc>
        <w:tc>
          <w:tcPr>
            <w:tcW w:w="6514" w:type="dxa"/>
            <w:shd w:val="clear" w:color="auto" w:fill="auto"/>
            <w:vAlign w:val="center"/>
          </w:tcPr>
          <w:p w14:paraId="7835ADC5">
            <w:pPr>
              <w:snapToGrid w:val="0"/>
              <w:spacing w:beforeLines="0" w:afterLines="0"/>
              <w:jc w:val="left"/>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南开人的爱国情怀资料整理与研究</w:t>
            </w:r>
          </w:p>
        </w:tc>
        <w:tc>
          <w:tcPr>
            <w:tcW w:w="1031" w:type="dxa"/>
            <w:shd w:val="clear" w:color="auto" w:fill="auto"/>
            <w:vAlign w:val="center"/>
          </w:tcPr>
          <w:p w14:paraId="60CEDCAC">
            <w:pPr>
              <w:snapToGrid w:val="0"/>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侯杰</w:t>
            </w:r>
          </w:p>
        </w:tc>
      </w:tr>
      <w:tr w14:paraId="16E55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567" w:hRule="atLeast"/>
          <w:jc w:val="center"/>
        </w:trPr>
        <w:tc>
          <w:tcPr>
            <w:tcW w:w="688" w:type="dxa"/>
            <w:shd w:val="clear" w:color="auto" w:fill="auto"/>
            <w:vAlign w:val="center"/>
          </w:tcPr>
          <w:p w14:paraId="600F2B15">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66</w:t>
            </w:r>
          </w:p>
        </w:tc>
        <w:tc>
          <w:tcPr>
            <w:tcW w:w="1729" w:type="dxa"/>
            <w:shd w:val="clear" w:color="auto" w:fill="auto"/>
            <w:vAlign w:val="center"/>
          </w:tcPr>
          <w:p w14:paraId="44189A63">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ZSJSCNK3-118</w:t>
            </w:r>
          </w:p>
        </w:tc>
        <w:tc>
          <w:tcPr>
            <w:tcW w:w="6514" w:type="dxa"/>
            <w:shd w:val="clear" w:color="auto" w:fill="auto"/>
            <w:vAlign w:val="center"/>
          </w:tcPr>
          <w:p w14:paraId="6A2DC899">
            <w:pPr>
              <w:snapToGrid w:val="0"/>
              <w:spacing w:beforeLines="0" w:afterLines="0"/>
              <w:jc w:val="left"/>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南开大学初创时期（1919—1949）女子教育中爱国主义传承研究</w:t>
            </w:r>
          </w:p>
        </w:tc>
        <w:tc>
          <w:tcPr>
            <w:tcW w:w="1031" w:type="dxa"/>
            <w:shd w:val="clear" w:color="auto" w:fill="auto"/>
            <w:vAlign w:val="center"/>
          </w:tcPr>
          <w:p w14:paraId="35FDA74F">
            <w:pPr>
              <w:snapToGrid w:val="0"/>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徐曼</w:t>
            </w:r>
          </w:p>
        </w:tc>
      </w:tr>
      <w:tr w14:paraId="55469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567" w:hRule="atLeast"/>
          <w:jc w:val="center"/>
        </w:trPr>
        <w:tc>
          <w:tcPr>
            <w:tcW w:w="688" w:type="dxa"/>
            <w:shd w:val="clear" w:color="auto" w:fill="auto"/>
            <w:vAlign w:val="center"/>
          </w:tcPr>
          <w:p w14:paraId="7540558D">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67</w:t>
            </w:r>
          </w:p>
        </w:tc>
        <w:tc>
          <w:tcPr>
            <w:tcW w:w="1729" w:type="dxa"/>
            <w:shd w:val="clear" w:color="auto" w:fill="auto"/>
            <w:vAlign w:val="center"/>
          </w:tcPr>
          <w:p w14:paraId="06962108">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ZSJSCNK3-204</w:t>
            </w:r>
          </w:p>
        </w:tc>
        <w:tc>
          <w:tcPr>
            <w:tcW w:w="6514" w:type="dxa"/>
            <w:shd w:val="clear" w:color="auto" w:fill="auto"/>
            <w:vAlign w:val="center"/>
          </w:tcPr>
          <w:p w14:paraId="51F6F8BA">
            <w:pPr>
              <w:snapToGrid w:val="0"/>
              <w:spacing w:beforeLines="0" w:afterLines="0"/>
              <w:jc w:val="left"/>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 xml:space="preserve">继百年历史传统、育公能时代新人：南开外语教育传统研究  </w:t>
            </w:r>
          </w:p>
        </w:tc>
        <w:tc>
          <w:tcPr>
            <w:tcW w:w="1031" w:type="dxa"/>
            <w:shd w:val="clear" w:color="auto" w:fill="auto"/>
            <w:vAlign w:val="center"/>
          </w:tcPr>
          <w:p w14:paraId="015E235F">
            <w:pPr>
              <w:snapToGrid w:val="0"/>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李民</w:t>
            </w:r>
          </w:p>
        </w:tc>
      </w:tr>
      <w:tr w14:paraId="67BFA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567" w:hRule="atLeast"/>
          <w:jc w:val="center"/>
        </w:trPr>
        <w:tc>
          <w:tcPr>
            <w:tcW w:w="688" w:type="dxa"/>
            <w:shd w:val="clear" w:color="auto" w:fill="auto"/>
            <w:vAlign w:val="center"/>
          </w:tcPr>
          <w:p w14:paraId="071BCCCA">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68</w:t>
            </w:r>
          </w:p>
        </w:tc>
        <w:tc>
          <w:tcPr>
            <w:tcW w:w="1729" w:type="dxa"/>
            <w:shd w:val="clear" w:color="auto" w:fill="auto"/>
            <w:vAlign w:val="center"/>
          </w:tcPr>
          <w:p w14:paraId="31FE65C3">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ZSJSCNK3-212</w:t>
            </w:r>
          </w:p>
        </w:tc>
        <w:tc>
          <w:tcPr>
            <w:tcW w:w="6514" w:type="dxa"/>
            <w:shd w:val="clear" w:color="auto" w:fill="auto"/>
            <w:vAlign w:val="center"/>
          </w:tcPr>
          <w:p w14:paraId="4F916298">
            <w:pPr>
              <w:snapToGrid w:val="0"/>
              <w:spacing w:beforeLines="0" w:afterLines="0"/>
              <w:jc w:val="left"/>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胡国定先生爱国奋斗精神研究</w:t>
            </w:r>
          </w:p>
        </w:tc>
        <w:tc>
          <w:tcPr>
            <w:tcW w:w="1031" w:type="dxa"/>
            <w:shd w:val="clear" w:color="auto" w:fill="auto"/>
            <w:vAlign w:val="center"/>
          </w:tcPr>
          <w:p w14:paraId="6B10A649">
            <w:pPr>
              <w:snapToGrid w:val="0"/>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薛雯</w:t>
            </w:r>
          </w:p>
        </w:tc>
      </w:tr>
      <w:tr w14:paraId="2A706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567" w:hRule="atLeast"/>
          <w:jc w:val="center"/>
        </w:trPr>
        <w:tc>
          <w:tcPr>
            <w:tcW w:w="688" w:type="dxa"/>
            <w:shd w:val="clear" w:color="auto" w:fill="auto"/>
            <w:vAlign w:val="center"/>
          </w:tcPr>
          <w:p w14:paraId="31CBEC92">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69</w:t>
            </w:r>
          </w:p>
        </w:tc>
        <w:tc>
          <w:tcPr>
            <w:tcW w:w="1729" w:type="dxa"/>
            <w:shd w:val="clear" w:color="auto" w:fill="auto"/>
            <w:vAlign w:val="center"/>
          </w:tcPr>
          <w:p w14:paraId="1912E6AB">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ZSJSCNK3-214</w:t>
            </w:r>
          </w:p>
        </w:tc>
        <w:tc>
          <w:tcPr>
            <w:tcW w:w="6514" w:type="dxa"/>
            <w:shd w:val="clear" w:color="auto" w:fill="auto"/>
            <w:vAlign w:val="center"/>
          </w:tcPr>
          <w:p w14:paraId="73AB0DF3">
            <w:pPr>
              <w:snapToGrid w:val="0"/>
              <w:spacing w:beforeLines="0" w:afterLines="0"/>
              <w:jc w:val="left"/>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爱国奋斗南开人--张伯苓等南开先贤的爱国言行对当代高校育人工作的启示</w:t>
            </w:r>
          </w:p>
        </w:tc>
        <w:tc>
          <w:tcPr>
            <w:tcW w:w="1031" w:type="dxa"/>
            <w:shd w:val="clear" w:color="auto" w:fill="auto"/>
            <w:vAlign w:val="center"/>
          </w:tcPr>
          <w:p w14:paraId="0A40C53E">
            <w:pPr>
              <w:snapToGrid w:val="0"/>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袁伟</w:t>
            </w:r>
          </w:p>
        </w:tc>
      </w:tr>
      <w:tr w14:paraId="3A6A7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567" w:hRule="atLeast"/>
          <w:jc w:val="center"/>
        </w:trPr>
        <w:tc>
          <w:tcPr>
            <w:tcW w:w="688" w:type="dxa"/>
            <w:shd w:val="clear" w:color="auto" w:fill="auto"/>
            <w:vAlign w:val="center"/>
          </w:tcPr>
          <w:p w14:paraId="52D71270">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70</w:t>
            </w:r>
          </w:p>
        </w:tc>
        <w:tc>
          <w:tcPr>
            <w:tcW w:w="1729" w:type="dxa"/>
            <w:shd w:val="clear" w:color="auto" w:fill="auto"/>
            <w:vAlign w:val="center"/>
          </w:tcPr>
          <w:p w14:paraId="2C1C8F40">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ZSJSCNK3-217</w:t>
            </w:r>
          </w:p>
        </w:tc>
        <w:tc>
          <w:tcPr>
            <w:tcW w:w="6514" w:type="dxa"/>
            <w:shd w:val="clear" w:color="auto" w:fill="auto"/>
            <w:vAlign w:val="center"/>
          </w:tcPr>
          <w:p w14:paraId="55431A86">
            <w:pPr>
              <w:snapToGrid w:val="0"/>
              <w:spacing w:beforeLines="0" w:afterLines="0"/>
              <w:jc w:val="left"/>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南开史学：红色“血脉”与“学脉”——基于口述史的南开史学发展过程中爱国奋斗光荣传统研究</w:t>
            </w:r>
          </w:p>
        </w:tc>
        <w:tc>
          <w:tcPr>
            <w:tcW w:w="1031" w:type="dxa"/>
            <w:shd w:val="clear" w:color="auto" w:fill="auto"/>
            <w:vAlign w:val="center"/>
          </w:tcPr>
          <w:p w14:paraId="30797390">
            <w:pPr>
              <w:snapToGrid w:val="0"/>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马超</w:t>
            </w:r>
          </w:p>
        </w:tc>
      </w:tr>
      <w:tr w14:paraId="4B5BD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567" w:hRule="atLeast"/>
          <w:jc w:val="center"/>
        </w:trPr>
        <w:tc>
          <w:tcPr>
            <w:tcW w:w="688" w:type="dxa"/>
            <w:shd w:val="clear" w:color="auto" w:fill="auto"/>
            <w:vAlign w:val="center"/>
          </w:tcPr>
          <w:p w14:paraId="746B3DE6">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71</w:t>
            </w:r>
          </w:p>
        </w:tc>
        <w:tc>
          <w:tcPr>
            <w:tcW w:w="1729" w:type="dxa"/>
            <w:shd w:val="clear" w:color="auto" w:fill="auto"/>
            <w:vAlign w:val="center"/>
          </w:tcPr>
          <w:p w14:paraId="211459CC">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ZSJSCNK3-235</w:t>
            </w:r>
          </w:p>
        </w:tc>
        <w:tc>
          <w:tcPr>
            <w:tcW w:w="6514" w:type="dxa"/>
            <w:shd w:val="clear" w:color="auto" w:fill="auto"/>
            <w:vAlign w:val="center"/>
          </w:tcPr>
          <w:p w14:paraId="5134BF53">
            <w:pPr>
              <w:snapToGrid w:val="0"/>
              <w:spacing w:beforeLines="0" w:afterLines="0"/>
              <w:jc w:val="left"/>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南开大学爱国主义情怀的历史传承与新时代培育研究</w:t>
            </w:r>
          </w:p>
        </w:tc>
        <w:tc>
          <w:tcPr>
            <w:tcW w:w="1031" w:type="dxa"/>
            <w:shd w:val="clear" w:color="auto" w:fill="auto"/>
            <w:vAlign w:val="center"/>
          </w:tcPr>
          <w:p w14:paraId="2FE8FD3E">
            <w:pPr>
              <w:snapToGrid w:val="0"/>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冯明宇</w:t>
            </w:r>
          </w:p>
        </w:tc>
      </w:tr>
      <w:tr w14:paraId="1EB24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567" w:hRule="atLeast"/>
          <w:jc w:val="center"/>
        </w:trPr>
        <w:tc>
          <w:tcPr>
            <w:tcW w:w="688" w:type="dxa"/>
            <w:shd w:val="clear" w:color="auto" w:fill="auto"/>
            <w:vAlign w:val="center"/>
          </w:tcPr>
          <w:p w14:paraId="09E492E6">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72</w:t>
            </w:r>
          </w:p>
        </w:tc>
        <w:tc>
          <w:tcPr>
            <w:tcW w:w="1729" w:type="dxa"/>
            <w:shd w:val="clear" w:color="auto" w:fill="auto"/>
            <w:vAlign w:val="center"/>
          </w:tcPr>
          <w:p w14:paraId="51F2FD2E">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ZSJSCNK3-301</w:t>
            </w:r>
          </w:p>
        </w:tc>
        <w:tc>
          <w:tcPr>
            <w:tcW w:w="6514" w:type="dxa"/>
            <w:shd w:val="clear" w:color="auto" w:fill="auto"/>
            <w:vAlign w:val="center"/>
          </w:tcPr>
          <w:p w14:paraId="17FA297E">
            <w:pPr>
              <w:snapToGrid w:val="0"/>
              <w:spacing w:beforeLines="0" w:afterLines="0"/>
              <w:jc w:val="left"/>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周恩来语言规划思想研究</w:t>
            </w:r>
          </w:p>
        </w:tc>
        <w:tc>
          <w:tcPr>
            <w:tcW w:w="1031" w:type="dxa"/>
            <w:shd w:val="clear" w:color="auto" w:fill="auto"/>
            <w:vAlign w:val="center"/>
          </w:tcPr>
          <w:p w14:paraId="33560CBF">
            <w:pPr>
              <w:snapToGrid w:val="0"/>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李英姿</w:t>
            </w:r>
          </w:p>
        </w:tc>
      </w:tr>
      <w:tr w14:paraId="718CE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567" w:hRule="atLeast"/>
          <w:jc w:val="center"/>
        </w:trPr>
        <w:tc>
          <w:tcPr>
            <w:tcW w:w="688" w:type="dxa"/>
            <w:shd w:val="clear" w:color="auto" w:fill="auto"/>
            <w:vAlign w:val="center"/>
          </w:tcPr>
          <w:p w14:paraId="0382A4F1">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73</w:t>
            </w:r>
          </w:p>
        </w:tc>
        <w:tc>
          <w:tcPr>
            <w:tcW w:w="1729" w:type="dxa"/>
            <w:shd w:val="clear" w:color="auto" w:fill="auto"/>
            <w:vAlign w:val="center"/>
          </w:tcPr>
          <w:p w14:paraId="003C0879">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ZSJSCNK3-305</w:t>
            </w:r>
          </w:p>
        </w:tc>
        <w:tc>
          <w:tcPr>
            <w:tcW w:w="6514" w:type="dxa"/>
            <w:shd w:val="clear" w:color="auto" w:fill="auto"/>
            <w:vAlign w:val="center"/>
          </w:tcPr>
          <w:p w14:paraId="0D53F2CA">
            <w:pPr>
              <w:snapToGrid w:val="0"/>
              <w:spacing w:beforeLines="0" w:afterLines="0"/>
              <w:jc w:val="left"/>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公能文化育人视域下的南开爱国校史宣讲体系建设与研究</w:t>
            </w:r>
          </w:p>
        </w:tc>
        <w:tc>
          <w:tcPr>
            <w:tcW w:w="1031" w:type="dxa"/>
            <w:shd w:val="clear" w:color="auto" w:fill="auto"/>
            <w:vAlign w:val="center"/>
          </w:tcPr>
          <w:p w14:paraId="28DF82AD">
            <w:pPr>
              <w:snapToGrid w:val="0"/>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赖鸿杰</w:t>
            </w:r>
          </w:p>
        </w:tc>
      </w:tr>
      <w:tr w14:paraId="6A92C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567" w:hRule="atLeast"/>
          <w:jc w:val="center"/>
        </w:trPr>
        <w:tc>
          <w:tcPr>
            <w:tcW w:w="688" w:type="dxa"/>
            <w:shd w:val="clear" w:color="auto" w:fill="auto"/>
            <w:vAlign w:val="center"/>
          </w:tcPr>
          <w:p w14:paraId="15CF1CCE">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74</w:t>
            </w:r>
          </w:p>
        </w:tc>
        <w:tc>
          <w:tcPr>
            <w:tcW w:w="1729" w:type="dxa"/>
            <w:shd w:val="clear" w:color="auto" w:fill="auto"/>
            <w:vAlign w:val="center"/>
          </w:tcPr>
          <w:p w14:paraId="577035E8">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ZSJSCNK3-310</w:t>
            </w:r>
          </w:p>
        </w:tc>
        <w:tc>
          <w:tcPr>
            <w:tcW w:w="6514" w:type="dxa"/>
            <w:shd w:val="clear" w:color="auto" w:fill="auto"/>
            <w:vAlign w:val="center"/>
          </w:tcPr>
          <w:p w14:paraId="629E43C6">
            <w:pPr>
              <w:snapToGrid w:val="0"/>
              <w:spacing w:beforeLines="0" w:afterLines="0"/>
              <w:jc w:val="left"/>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张彭春新闻思想、实践及其历史意义</w:t>
            </w:r>
          </w:p>
        </w:tc>
        <w:tc>
          <w:tcPr>
            <w:tcW w:w="1031" w:type="dxa"/>
            <w:shd w:val="clear" w:color="auto" w:fill="auto"/>
            <w:vAlign w:val="center"/>
          </w:tcPr>
          <w:p w14:paraId="3E566FA5">
            <w:pPr>
              <w:snapToGrid w:val="0"/>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于春波</w:t>
            </w:r>
          </w:p>
        </w:tc>
      </w:tr>
      <w:tr w14:paraId="20BB3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567" w:hRule="atLeast"/>
          <w:jc w:val="center"/>
        </w:trPr>
        <w:tc>
          <w:tcPr>
            <w:tcW w:w="688" w:type="dxa"/>
            <w:shd w:val="clear" w:color="auto" w:fill="auto"/>
            <w:vAlign w:val="center"/>
          </w:tcPr>
          <w:p w14:paraId="61DC17C6">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75</w:t>
            </w:r>
          </w:p>
        </w:tc>
        <w:tc>
          <w:tcPr>
            <w:tcW w:w="1729" w:type="dxa"/>
            <w:shd w:val="clear" w:color="auto" w:fill="auto"/>
            <w:vAlign w:val="center"/>
          </w:tcPr>
          <w:p w14:paraId="5808EF68">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ZSJSCNK3-315</w:t>
            </w:r>
          </w:p>
        </w:tc>
        <w:tc>
          <w:tcPr>
            <w:tcW w:w="6514" w:type="dxa"/>
            <w:shd w:val="clear" w:color="auto" w:fill="auto"/>
            <w:vAlign w:val="center"/>
          </w:tcPr>
          <w:p w14:paraId="25120490">
            <w:pPr>
              <w:snapToGrid w:val="0"/>
              <w:spacing w:beforeLines="0" w:afterLines="0"/>
              <w:jc w:val="left"/>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周恩来廉洁精神研究</w:t>
            </w:r>
          </w:p>
        </w:tc>
        <w:tc>
          <w:tcPr>
            <w:tcW w:w="1031" w:type="dxa"/>
            <w:shd w:val="clear" w:color="auto" w:fill="auto"/>
            <w:vAlign w:val="center"/>
          </w:tcPr>
          <w:p w14:paraId="17D58832">
            <w:pPr>
              <w:snapToGrid w:val="0"/>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高原</w:t>
            </w:r>
          </w:p>
        </w:tc>
      </w:tr>
      <w:tr w14:paraId="7D6D2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567" w:hRule="atLeast"/>
          <w:jc w:val="center"/>
        </w:trPr>
        <w:tc>
          <w:tcPr>
            <w:tcW w:w="688" w:type="dxa"/>
            <w:shd w:val="clear" w:color="auto" w:fill="auto"/>
            <w:vAlign w:val="center"/>
          </w:tcPr>
          <w:p w14:paraId="6993D5B9">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76</w:t>
            </w:r>
          </w:p>
        </w:tc>
        <w:tc>
          <w:tcPr>
            <w:tcW w:w="1729" w:type="dxa"/>
            <w:shd w:val="clear" w:color="auto" w:fill="auto"/>
            <w:vAlign w:val="center"/>
          </w:tcPr>
          <w:p w14:paraId="7140F6F8">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ZSJSCNK3-312</w:t>
            </w:r>
          </w:p>
        </w:tc>
        <w:tc>
          <w:tcPr>
            <w:tcW w:w="6514" w:type="dxa"/>
            <w:shd w:val="clear" w:color="auto" w:fill="auto"/>
            <w:vAlign w:val="center"/>
          </w:tcPr>
          <w:p w14:paraId="3F8622DF">
            <w:pPr>
              <w:snapToGrid w:val="0"/>
              <w:spacing w:beforeLines="0" w:afterLines="0"/>
              <w:jc w:val="left"/>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守正创新：南开红色基因的传承与续写</w:t>
            </w:r>
          </w:p>
        </w:tc>
        <w:tc>
          <w:tcPr>
            <w:tcW w:w="1031" w:type="dxa"/>
            <w:shd w:val="clear" w:color="auto" w:fill="auto"/>
            <w:vAlign w:val="center"/>
          </w:tcPr>
          <w:p w14:paraId="5507B1DE">
            <w:pPr>
              <w:snapToGrid w:val="0"/>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崔慧娟</w:t>
            </w:r>
          </w:p>
        </w:tc>
      </w:tr>
      <w:tr w14:paraId="3A2E0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567" w:hRule="atLeast"/>
          <w:jc w:val="center"/>
        </w:trPr>
        <w:tc>
          <w:tcPr>
            <w:tcW w:w="688" w:type="dxa"/>
            <w:shd w:val="clear" w:color="auto" w:fill="auto"/>
            <w:vAlign w:val="center"/>
          </w:tcPr>
          <w:p w14:paraId="113896BA">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77</w:t>
            </w:r>
          </w:p>
        </w:tc>
        <w:tc>
          <w:tcPr>
            <w:tcW w:w="1729" w:type="dxa"/>
            <w:shd w:val="clear" w:color="auto" w:fill="auto"/>
            <w:vAlign w:val="center"/>
          </w:tcPr>
          <w:p w14:paraId="4AED322D">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ZSJSCNK3-320</w:t>
            </w:r>
          </w:p>
        </w:tc>
        <w:tc>
          <w:tcPr>
            <w:tcW w:w="6514" w:type="dxa"/>
            <w:shd w:val="clear" w:color="auto" w:fill="auto"/>
            <w:vAlign w:val="center"/>
          </w:tcPr>
          <w:p w14:paraId="21D66B3E">
            <w:pPr>
              <w:snapToGrid w:val="0"/>
              <w:spacing w:beforeLines="0" w:afterLines="0"/>
              <w:jc w:val="left"/>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革命旧址的思政育人功能挖掘：从校园建筑的变迁看南开大学爱国主义传统的生成逻辑、时代价值及发展路径</w:t>
            </w:r>
          </w:p>
        </w:tc>
        <w:tc>
          <w:tcPr>
            <w:tcW w:w="1031" w:type="dxa"/>
            <w:shd w:val="clear" w:color="auto" w:fill="auto"/>
            <w:vAlign w:val="center"/>
          </w:tcPr>
          <w:p w14:paraId="689D477B">
            <w:pPr>
              <w:snapToGrid w:val="0"/>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徐钰涵</w:t>
            </w:r>
          </w:p>
        </w:tc>
      </w:tr>
      <w:tr w14:paraId="129DD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567" w:hRule="atLeast"/>
          <w:jc w:val="center"/>
        </w:trPr>
        <w:tc>
          <w:tcPr>
            <w:tcW w:w="688" w:type="dxa"/>
            <w:shd w:val="clear" w:color="auto" w:fill="auto"/>
            <w:vAlign w:val="center"/>
          </w:tcPr>
          <w:p w14:paraId="78046CF2">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78</w:t>
            </w:r>
          </w:p>
        </w:tc>
        <w:tc>
          <w:tcPr>
            <w:tcW w:w="1729" w:type="dxa"/>
            <w:shd w:val="clear" w:color="auto" w:fill="auto"/>
            <w:vAlign w:val="center"/>
          </w:tcPr>
          <w:p w14:paraId="1B55D26E">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ZSJSCNK3-336</w:t>
            </w:r>
          </w:p>
        </w:tc>
        <w:tc>
          <w:tcPr>
            <w:tcW w:w="6514" w:type="dxa"/>
            <w:shd w:val="clear" w:color="auto" w:fill="auto"/>
            <w:vAlign w:val="center"/>
          </w:tcPr>
          <w:p w14:paraId="49CA5C35">
            <w:pPr>
              <w:snapToGrid w:val="0"/>
              <w:spacing w:beforeLines="0" w:afterLines="0"/>
              <w:jc w:val="left"/>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讲好立体全面的南开故事研究</w:t>
            </w:r>
          </w:p>
        </w:tc>
        <w:tc>
          <w:tcPr>
            <w:tcW w:w="1031" w:type="dxa"/>
            <w:shd w:val="clear" w:color="auto" w:fill="auto"/>
            <w:vAlign w:val="center"/>
          </w:tcPr>
          <w:p w14:paraId="1FEFD64A">
            <w:pPr>
              <w:snapToGrid w:val="0"/>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皇甫海涛</w:t>
            </w:r>
          </w:p>
        </w:tc>
      </w:tr>
      <w:tr w14:paraId="13731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567" w:hRule="atLeast"/>
          <w:jc w:val="center"/>
        </w:trPr>
        <w:tc>
          <w:tcPr>
            <w:tcW w:w="688" w:type="dxa"/>
            <w:shd w:val="clear" w:color="auto" w:fill="auto"/>
            <w:vAlign w:val="center"/>
          </w:tcPr>
          <w:p w14:paraId="1726D9D5">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79</w:t>
            </w:r>
          </w:p>
        </w:tc>
        <w:tc>
          <w:tcPr>
            <w:tcW w:w="1729" w:type="dxa"/>
            <w:shd w:val="clear" w:color="auto" w:fill="auto"/>
            <w:vAlign w:val="center"/>
          </w:tcPr>
          <w:p w14:paraId="7BA55E6E">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ZSJSCNK3-338</w:t>
            </w:r>
          </w:p>
        </w:tc>
        <w:tc>
          <w:tcPr>
            <w:tcW w:w="6514" w:type="dxa"/>
            <w:shd w:val="clear" w:color="auto" w:fill="auto"/>
            <w:vAlign w:val="center"/>
          </w:tcPr>
          <w:p w14:paraId="3E504A7D">
            <w:pPr>
              <w:snapToGrid w:val="0"/>
              <w:spacing w:beforeLines="0" w:afterLines="0"/>
              <w:jc w:val="left"/>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百年南开红色校史资源融入高校学生党建工作的实践研究</w:t>
            </w:r>
          </w:p>
        </w:tc>
        <w:tc>
          <w:tcPr>
            <w:tcW w:w="1031" w:type="dxa"/>
            <w:shd w:val="clear" w:color="auto" w:fill="auto"/>
            <w:vAlign w:val="center"/>
          </w:tcPr>
          <w:p w14:paraId="53D4D8A2">
            <w:pPr>
              <w:snapToGrid w:val="0"/>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李甜</w:t>
            </w:r>
          </w:p>
        </w:tc>
      </w:tr>
      <w:tr w14:paraId="2ED80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567" w:hRule="atLeast"/>
          <w:jc w:val="center"/>
        </w:trPr>
        <w:tc>
          <w:tcPr>
            <w:tcW w:w="688" w:type="dxa"/>
            <w:shd w:val="clear" w:color="auto" w:fill="auto"/>
            <w:vAlign w:val="center"/>
          </w:tcPr>
          <w:p w14:paraId="2913D4A7">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80</w:t>
            </w:r>
          </w:p>
        </w:tc>
        <w:tc>
          <w:tcPr>
            <w:tcW w:w="1729" w:type="dxa"/>
            <w:shd w:val="clear" w:color="auto" w:fill="auto"/>
            <w:vAlign w:val="center"/>
          </w:tcPr>
          <w:p w14:paraId="654F178B">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ZSJSCNK3-340</w:t>
            </w:r>
          </w:p>
        </w:tc>
        <w:tc>
          <w:tcPr>
            <w:tcW w:w="6514" w:type="dxa"/>
            <w:shd w:val="clear" w:color="auto" w:fill="auto"/>
            <w:vAlign w:val="center"/>
          </w:tcPr>
          <w:p w14:paraId="3ED1E199">
            <w:pPr>
              <w:snapToGrid w:val="0"/>
              <w:spacing w:beforeLines="0" w:afterLines="0"/>
              <w:jc w:val="left"/>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张伯苓体育思想下高校社团建设的育人路径研究——以南开大学龙舟队为例</w:t>
            </w:r>
          </w:p>
        </w:tc>
        <w:tc>
          <w:tcPr>
            <w:tcW w:w="1031" w:type="dxa"/>
            <w:shd w:val="clear" w:color="auto" w:fill="auto"/>
            <w:vAlign w:val="center"/>
          </w:tcPr>
          <w:p w14:paraId="6FDF089A">
            <w:pPr>
              <w:snapToGrid w:val="0"/>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陆一鸣</w:t>
            </w:r>
          </w:p>
        </w:tc>
      </w:tr>
      <w:tr w14:paraId="4513D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567" w:hRule="atLeast"/>
          <w:jc w:val="center"/>
        </w:trPr>
        <w:tc>
          <w:tcPr>
            <w:tcW w:w="688" w:type="dxa"/>
            <w:shd w:val="clear" w:color="auto" w:fill="auto"/>
            <w:vAlign w:val="center"/>
          </w:tcPr>
          <w:p w14:paraId="112109D2">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81</w:t>
            </w:r>
          </w:p>
        </w:tc>
        <w:tc>
          <w:tcPr>
            <w:tcW w:w="1729" w:type="dxa"/>
            <w:shd w:val="clear" w:color="auto" w:fill="auto"/>
            <w:vAlign w:val="center"/>
          </w:tcPr>
          <w:p w14:paraId="5EC811B6">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ZSJSCNK3-342</w:t>
            </w:r>
          </w:p>
        </w:tc>
        <w:tc>
          <w:tcPr>
            <w:tcW w:w="6514" w:type="dxa"/>
            <w:shd w:val="clear" w:color="auto" w:fill="auto"/>
            <w:vAlign w:val="center"/>
          </w:tcPr>
          <w:p w14:paraId="2C6975BA">
            <w:pPr>
              <w:snapToGrid w:val="0"/>
              <w:spacing w:beforeLines="0" w:afterLines="0"/>
              <w:jc w:val="left"/>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弘扬周恩来精神，学习周恩来爱国主义情怀——基于周恩来早期革命观念发展与转变的研究</w:t>
            </w:r>
          </w:p>
        </w:tc>
        <w:tc>
          <w:tcPr>
            <w:tcW w:w="1031" w:type="dxa"/>
            <w:shd w:val="clear" w:color="auto" w:fill="auto"/>
            <w:vAlign w:val="center"/>
          </w:tcPr>
          <w:p w14:paraId="5AE73CE0">
            <w:pPr>
              <w:snapToGrid w:val="0"/>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苗誉耀</w:t>
            </w:r>
          </w:p>
        </w:tc>
      </w:tr>
      <w:tr w14:paraId="7E383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567" w:hRule="atLeast"/>
          <w:jc w:val="center"/>
        </w:trPr>
        <w:tc>
          <w:tcPr>
            <w:tcW w:w="688" w:type="dxa"/>
            <w:shd w:val="clear" w:color="auto" w:fill="auto"/>
            <w:vAlign w:val="center"/>
          </w:tcPr>
          <w:p w14:paraId="7D0B578C">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82</w:t>
            </w:r>
          </w:p>
        </w:tc>
        <w:tc>
          <w:tcPr>
            <w:tcW w:w="1729" w:type="dxa"/>
            <w:shd w:val="clear" w:color="auto" w:fill="auto"/>
            <w:vAlign w:val="center"/>
          </w:tcPr>
          <w:p w14:paraId="3F9A1F59">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ZSJSCNK3-344</w:t>
            </w:r>
          </w:p>
        </w:tc>
        <w:tc>
          <w:tcPr>
            <w:tcW w:w="6514" w:type="dxa"/>
            <w:shd w:val="clear" w:color="auto" w:fill="auto"/>
            <w:vAlign w:val="center"/>
          </w:tcPr>
          <w:p w14:paraId="27CF15ED">
            <w:pPr>
              <w:snapToGrid w:val="0"/>
              <w:spacing w:beforeLines="0" w:afterLines="0"/>
              <w:jc w:val="left"/>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南开爱国奋斗光荣传统及代表人物研究</w:t>
            </w:r>
          </w:p>
        </w:tc>
        <w:tc>
          <w:tcPr>
            <w:tcW w:w="1031" w:type="dxa"/>
            <w:shd w:val="clear" w:color="auto" w:fill="auto"/>
            <w:vAlign w:val="center"/>
          </w:tcPr>
          <w:p w14:paraId="7DBD2166">
            <w:pPr>
              <w:snapToGrid w:val="0"/>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孙莹莹</w:t>
            </w:r>
          </w:p>
        </w:tc>
      </w:tr>
      <w:tr w14:paraId="44233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567" w:hRule="atLeast"/>
          <w:jc w:val="center"/>
        </w:trPr>
        <w:tc>
          <w:tcPr>
            <w:tcW w:w="688" w:type="dxa"/>
            <w:shd w:val="clear" w:color="auto" w:fill="auto"/>
            <w:vAlign w:val="center"/>
          </w:tcPr>
          <w:p w14:paraId="2A0D3C18">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83</w:t>
            </w:r>
          </w:p>
        </w:tc>
        <w:tc>
          <w:tcPr>
            <w:tcW w:w="1729" w:type="dxa"/>
            <w:shd w:val="clear" w:color="auto" w:fill="auto"/>
            <w:vAlign w:val="center"/>
          </w:tcPr>
          <w:p w14:paraId="14FC423E">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ZSJSCNK3-348</w:t>
            </w:r>
          </w:p>
        </w:tc>
        <w:tc>
          <w:tcPr>
            <w:tcW w:w="6514" w:type="dxa"/>
            <w:shd w:val="clear" w:color="auto" w:fill="auto"/>
            <w:vAlign w:val="center"/>
          </w:tcPr>
          <w:p w14:paraId="54779C35">
            <w:pPr>
              <w:snapToGrid w:val="0"/>
              <w:spacing w:beforeLines="0" w:afterLines="0"/>
              <w:jc w:val="left"/>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青年周恩来的精神风采</w:t>
            </w:r>
          </w:p>
        </w:tc>
        <w:tc>
          <w:tcPr>
            <w:tcW w:w="1031" w:type="dxa"/>
            <w:shd w:val="clear" w:color="auto" w:fill="auto"/>
            <w:vAlign w:val="center"/>
          </w:tcPr>
          <w:p w14:paraId="17936B71">
            <w:pPr>
              <w:snapToGrid w:val="0"/>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闫舜尧</w:t>
            </w:r>
          </w:p>
        </w:tc>
      </w:tr>
      <w:tr w14:paraId="40621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567" w:hRule="atLeast"/>
          <w:jc w:val="center"/>
        </w:trPr>
        <w:tc>
          <w:tcPr>
            <w:tcW w:w="688" w:type="dxa"/>
            <w:shd w:val="clear" w:color="auto" w:fill="auto"/>
            <w:vAlign w:val="center"/>
          </w:tcPr>
          <w:p w14:paraId="4196F999">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84</w:t>
            </w:r>
          </w:p>
        </w:tc>
        <w:tc>
          <w:tcPr>
            <w:tcW w:w="1729" w:type="dxa"/>
            <w:shd w:val="clear" w:color="auto" w:fill="auto"/>
            <w:vAlign w:val="center"/>
          </w:tcPr>
          <w:p w14:paraId="4B542014">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ZSJSCNK3-358</w:t>
            </w:r>
          </w:p>
        </w:tc>
        <w:tc>
          <w:tcPr>
            <w:tcW w:w="6514" w:type="dxa"/>
            <w:shd w:val="clear" w:color="auto" w:fill="auto"/>
            <w:vAlign w:val="center"/>
          </w:tcPr>
          <w:p w14:paraId="71C9B87A">
            <w:pPr>
              <w:snapToGrid w:val="0"/>
              <w:spacing w:beforeLines="0" w:afterLines="0"/>
              <w:jc w:val="left"/>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南开爱国奋斗光荣传统及代表人物研究</w:t>
            </w:r>
          </w:p>
        </w:tc>
        <w:tc>
          <w:tcPr>
            <w:tcW w:w="1031" w:type="dxa"/>
            <w:shd w:val="clear" w:color="auto" w:fill="auto"/>
            <w:vAlign w:val="center"/>
          </w:tcPr>
          <w:p w14:paraId="4220C432">
            <w:pPr>
              <w:snapToGrid w:val="0"/>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毛从强</w:t>
            </w:r>
          </w:p>
        </w:tc>
      </w:tr>
      <w:tr w14:paraId="20856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567" w:hRule="atLeast"/>
          <w:jc w:val="center"/>
        </w:trPr>
        <w:tc>
          <w:tcPr>
            <w:tcW w:w="688" w:type="dxa"/>
            <w:shd w:val="clear" w:color="auto" w:fill="auto"/>
            <w:vAlign w:val="center"/>
          </w:tcPr>
          <w:p w14:paraId="6F44580D">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85</w:t>
            </w:r>
          </w:p>
        </w:tc>
        <w:tc>
          <w:tcPr>
            <w:tcW w:w="1729" w:type="dxa"/>
            <w:shd w:val="clear" w:color="auto" w:fill="auto"/>
            <w:vAlign w:val="center"/>
          </w:tcPr>
          <w:p w14:paraId="2ADEBA98">
            <w:pPr>
              <w:snapToGrid w:val="0"/>
              <w:spacing w:beforeLines="0" w:afterLines="0"/>
              <w:jc w:val="center"/>
              <w:rPr>
                <w:rFonts w:hint="eastAsia" w:ascii="宋体" w:hAnsi="Calibri" w:eastAsia="宋体" w:cs="Times New Roman"/>
                <w:color w:val="000000"/>
                <w:kern w:val="2"/>
                <w:sz w:val="22"/>
                <w:szCs w:val="24"/>
                <w:lang w:val="en-US" w:eastAsia="zh-CN" w:bidi="ar-SA"/>
              </w:rPr>
            </w:pPr>
            <w:r>
              <w:rPr>
                <w:rFonts w:hint="eastAsia" w:ascii="宋体" w:hAnsi="Calibri" w:eastAsia="宋体"/>
                <w:color w:val="000000"/>
                <w:sz w:val="22"/>
                <w:szCs w:val="24"/>
              </w:rPr>
              <w:t>ZSJSCNK3-359</w:t>
            </w:r>
          </w:p>
        </w:tc>
        <w:tc>
          <w:tcPr>
            <w:tcW w:w="6514" w:type="dxa"/>
            <w:shd w:val="clear" w:color="auto" w:fill="auto"/>
            <w:vAlign w:val="center"/>
          </w:tcPr>
          <w:p w14:paraId="37DF9775">
            <w:pPr>
              <w:snapToGrid w:val="0"/>
              <w:spacing w:beforeLines="0" w:afterLines="0"/>
              <w:jc w:val="left"/>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新时代南开精神研究</w:t>
            </w:r>
          </w:p>
        </w:tc>
        <w:tc>
          <w:tcPr>
            <w:tcW w:w="1031" w:type="dxa"/>
            <w:shd w:val="clear" w:color="auto" w:fill="auto"/>
            <w:vAlign w:val="center"/>
          </w:tcPr>
          <w:p w14:paraId="3BE7F640">
            <w:pPr>
              <w:snapToGrid w:val="0"/>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eastAsia="宋体"/>
                <w:color w:val="000000"/>
                <w:sz w:val="22"/>
                <w:szCs w:val="24"/>
              </w:rPr>
              <w:t>李沃铜</w:t>
            </w:r>
          </w:p>
        </w:tc>
      </w:tr>
    </w:tbl>
    <w:p w14:paraId="16362FFE">
      <w:pPr>
        <w:keepNext w:val="0"/>
        <w:keepLines w:val="0"/>
        <w:pageBreakBefore w:val="0"/>
        <w:kinsoku/>
        <w:wordWrap/>
        <w:overflowPunct/>
        <w:topLinePunct w:val="0"/>
        <w:autoSpaceDE/>
        <w:autoSpaceDN/>
        <w:bidi w:val="0"/>
        <w:adjustRightInd/>
        <w:snapToGrid/>
        <w:spacing w:line="560" w:lineRule="exact"/>
        <w:jc w:val="both"/>
        <w:rPr>
          <w:rFonts w:hint="eastAsia" w:ascii="方正小标宋简体" w:hAnsi="方正小标宋简体" w:eastAsia="方正小标宋简体" w:cs="方正小标宋简体"/>
          <w:sz w:val="44"/>
          <w:szCs w:val="44"/>
          <w:lang w:eastAsia="zh-CN"/>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537D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47197E">
                          <w:pPr>
                            <w:pStyle w:val="2"/>
                            <w:rPr>
                              <w:rFonts w:hint="eastAsia" w:ascii="宋体" w:hAnsi="宋体" w:eastAsia="宋体" w:cs="宋体"/>
                              <w:sz w:val="28"/>
                              <w:szCs w:val="28"/>
                              <w:lang w:val="en-US" w:eastAsia="zh-CN"/>
                            </w:rPr>
                          </w:pP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B47197E">
                    <w:pPr>
                      <w:pStyle w:val="2"/>
                      <w:rPr>
                        <w:rFonts w:hint="eastAsia" w:ascii="宋体" w:hAnsi="宋体" w:eastAsia="宋体" w:cs="宋体"/>
                        <w:sz w:val="28"/>
                        <w:szCs w:val="28"/>
                        <w:lang w:val="en-US" w:eastAsia="zh-CN"/>
                      </w:rPr>
                    </w:pP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35537E"/>
    <w:rsid w:val="06215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21"/>
    <w:basedOn w:val="6"/>
    <w:qFormat/>
    <w:uiPriority w:val="0"/>
    <w:rPr>
      <w:rFonts w:hint="default" w:ascii="Calibri" w:hAnsi="Calibri" w:cs="Calibri"/>
      <w:color w:val="000000"/>
      <w:sz w:val="21"/>
      <w:szCs w:val="21"/>
      <w:u w:val="none"/>
    </w:rPr>
  </w:style>
  <w:style w:type="character" w:customStyle="1" w:styleId="8">
    <w:name w:val="font3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2558</Words>
  <Characters>3586</Characters>
  <Lines>0</Lines>
  <Paragraphs>0</Paragraphs>
  <TotalTime>11</TotalTime>
  <ScaleCrop>false</ScaleCrop>
  <LinksUpToDate>false</LinksUpToDate>
  <CharactersWithSpaces>3597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2025-09-17T03:48:00Z</dcterms:created>
  <dc:creator>admin</dc:creator>
  <cp:lastModifiedBy>王天皓</cp:lastModifiedBy>
  <dcterms:modified xsi:type="dcterms:W3CDTF">2025-09-18T04:06:25Z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eyJoZGlkIjoiOWFjNzk0MzBlODg3MmFjOTU2YzA1NGM4NzU3OTliYjMiLCJ1c2VySWQiOiIxNzAzMDY0NzE1In0=</vt:lpwstr>
  </property>
  <property fmtid="{D5CDD505-2E9C-101B-9397-08002B2CF9AE}" pid="4" name="ICV">
    <vt:lpwstr>31134F71C3B44BCDB3BBE19DB07CF251_12</vt:lpwstr>
  </property>
</Properties>
</file>